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848A" w14:textId="77777777" w:rsidR="0020180E" w:rsidRPr="00693146" w:rsidRDefault="0020180E" w:rsidP="00693146">
      <w:pPr>
        <w:spacing w:line="240" w:lineRule="auto"/>
        <w:rPr>
          <w:rFonts w:asciiTheme="majorBidi" w:hAnsiTheme="majorBidi" w:cstheme="majorBidi"/>
          <w:b/>
          <w:bCs/>
          <w:i/>
          <w:iCs/>
          <w:sz w:val="28"/>
          <w:szCs w:val="28"/>
        </w:rPr>
      </w:pPr>
      <w:r>
        <w:rPr>
          <w:rFonts w:asciiTheme="majorBidi" w:hAnsiTheme="majorBidi" w:cstheme="majorBidi"/>
          <w:b/>
          <w:bCs/>
          <w:i/>
          <w:iCs/>
          <w:sz w:val="32"/>
          <w:szCs w:val="32"/>
        </w:rPr>
        <w:t xml:space="preserve">            </w:t>
      </w:r>
      <w:commentRangeStart w:id="0"/>
      <w:r w:rsidRPr="00693146">
        <w:rPr>
          <w:rFonts w:asciiTheme="majorBidi" w:hAnsiTheme="majorBidi" w:cstheme="majorBidi"/>
          <w:b/>
          <w:bCs/>
          <w:i/>
          <w:iCs/>
          <w:sz w:val="28"/>
          <w:szCs w:val="28"/>
        </w:rPr>
        <w:t xml:space="preserve">Analyse des interactions verbales en centre d’appels :  </w:t>
      </w:r>
    </w:p>
    <w:p w14:paraId="0ACD6A98" w14:textId="77777777" w:rsidR="00BC10E8" w:rsidRPr="00693146" w:rsidRDefault="0020180E" w:rsidP="00693146">
      <w:pPr>
        <w:spacing w:line="240" w:lineRule="auto"/>
        <w:rPr>
          <w:rFonts w:asciiTheme="majorBidi" w:hAnsiTheme="majorBidi" w:cstheme="majorBidi"/>
          <w:b/>
          <w:bCs/>
          <w:i/>
          <w:iCs/>
          <w:sz w:val="28"/>
          <w:szCs w:val="28"/>
        </w:rPr>
      </w:pPr>
      <w:r w:rsidRPr="00693146">
        <w:rPr>
          <w:rFonts w:asciiTheme="majorBidi" w:hAnsiTheme="majorBidi" w:cstheme="majorBidi"/>
          <w:b/>
          <w:bCs/>
          <w:i/>
          <w:iCs/>
          <w:sz w:val="28"/>
          <w:szCs w:val="28"/>
        </w:rPr>
        <w:t xml:space="preserve">                               Téléconseiller avec client</w:t>
      </w:r>
      <w:commentRangeEnd w:id="0"/>
      <w:r w:rsidR="007F3D6D">
        <w:rPr>
          <w:rStyle w:val="Marquedecommentaire"/>
        </w:rPr>
        <w:commentReference w:id="0"/>
      </w:r>
    </w:p>
    <w:p w14:paraId="057EEF23" w14:textId="77777777" w:rsidR="00693146" w:rsidRDefault="0020180E" w:rsidP="00693146">
      <w:pPr>
        <w:pStyle w:val="Default"/>
        <w:rPr>
          <w:rFonts w:asciiTheme="majorBidi" w:hAnsiTheme="majorBidi" w:cstheme="majorBidi"/>
          <w:sz w:val="32"/>
          <w:szCs w:val="32"/>
        </w:rPr>
      </w:pPr>
      <w:r w:rsidRPr="00002192">
        <w:rPr>
          <w:rFonts w:asciiTheme="majorBidi" w:hAnsiTheme="majorBidi" w:cstheme="majorBidi"/>
          <w:sz w:val="32"/>
          <w:szCs w:val="32"/>
        </w:rPr>
        <w:t xml:space="preserve">                                              </w:t>
      </w:r>
    </w:p>
    <w:p w14:paraId="71A8C1BE" w14:textId="77777777" w:rsidR="00693146" w:rsidRPr="006D39E4" w:rsidRDefault="00693146" w:rsidP="00693146">
      <w:pPr>
        <w:pStyle w:val="Default"/>
        <w:rPr>
          <w:sz w:val="23"/>
          <w:szCs w:val="23"/>
        </w:rPr>
      </w:pPr>
      <w:r>
        <w:rPr>
          <w:rFonts w:asciiTheme="majorBidi" w:hAnsiTheme="majorBidi" w:cstheme="majorBidi"/>
          <w:sz w:val="32"/>
          <w:szCs w:val="32"/>
        </w:rPr>
        <w:t xml:space="preserve">                                     </w:t>
      </w:r>
      <w:commentRangeStart w:id="1"/>
      <w:r w:rsidRPr="006D39E4">
        <w:rPr>
          <w:sz w:val="23"/>
          <w:szCs w:val="23"/>
        </w:rPr>
        <w:t xml:space="preserve">Mohammed JAMAI </w:t>
      </w:r>
    </w:p>
    <w:p w14:paraId="721D806B" w14:textId="77777777" w:rsidR="00693146" w:rsidRDefault="00693146" w:rsidP="0069314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Laboratoire Langage et société</w:t>
      </w:r>
    </w:p>
    <w:p w14:paraId="70D48660" w14:textId="77777777" w:rsidR="00693146" w:rsidRPr="00792B73" w:rsidRDefault="00693146" w:rsidP="00693146">
      <w:pPr>
        <w:spacing w:after="0" w:line="240" w:lineRule="auto"/>
        <w:rPr>
          <w:rFonts w:ascii="Times New Roman" w:hAnsi="Times New Roman" w:cs="Times New Roman"/>
          <w:bCs/>
          <w:sz w:val="24"/>
          <w:szCs w:val="24"/>
        </w:rPr>
      </w:pPr>
      <w:r w:rsidRPr="00792B7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792B7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792B73">
        <w:rPr>
          <w:rFonts w:asciiTheme="majorBidi" w:hAnsiTheme="majorBidi" w:cstheme="majorBidi"/>
          <w:sz w:val="24"/>
          <w:szCs w:val="24"/>
        </w:rPr>
        <w:t xml:space="preserve">FLSH Université Ibn </w:t>
      </w:r>
      <w:proofErr w:type="spellStart"/>
      <w:r w:rsidRPr="00792B73">
        <w:rPr>
          <w:rFonts w:asciiTheme="majorBidi" w:hAnsiTheme="majorBidi" w:cstheme="majorBidi"/>
          <w:sz w:val="24"/>
          <w:szCs w:val="24"/>
        </w:rPr>
        <w:t>tofail-Kénitra</w:t>
      </w:r>
      <w:commentRangeEnd w:id="1"/>
      <w:proofErr w:type="spellEnd"/>
      <w:r w:rsidR="007F3D6D">
        <w:rPr>
          <w:rStyle w:val="Marquedecommentaire"/>
        </w:rPr>
        <w:commentReference w:id="1"/>
      </w:r>
    </w:p>
    <w:p w14:paraId="2433F44F" w14:textId="77777777" w:rsidR="00002192" w:rsidRDefault="0020180E" w:rsidP="00693146">
      <w:pPr>
        <w:rPr>
          <w:rFonts w:asciiTheme="majorBidi" w:hAnsiTheme="majorBidi" w:cstheme="majorBidi"/>
          <w:sz w:val="28"/>
          <w:szCs w:val="28"/>
        </w:rPr>
      </w:pPr>
      <w:r w:rsidRPr="00002192">
        <w:rPr>
          <w:rFonts w:asciiTheme="majorBidi" w:hAnsiTheme="majorBidi" w:cstheme="majorBidi"/>
          <w:sz w:val="32"/>
          <w:szCs w:val="32"/>
        </w:rPr>
        <w:t xml:space="preserve">                            </w:t>
      </w:r>
    </w:p>
    <w:p w14:paraId="78302FAC" w14:textId="77777777" w:rsidR="00C510C5" w:rsidRDefault="00C510C5" w:rsidP="0020180E">
      <w:pPr>
        <w:rPr>
          <w:rFonts w:asciiTheme="majorBidi" w:hAnsiTheme="majorBidi" w:cstheme="majorBidi"/>
          <w:sz w:val="28"/>
          <w:szCs w:val="28"/>
        </w:rPr>
      </w:pPr>
    </w:p>
    <w:p w14:paraId="6BA1C36E" w14:textId="77777777" w:rsidR="007B19C2" w:rsidRPr="0045051B" w:rsidRDefault="00E84607" w:rsidP="0045051B">
      <w:pPr>
        <w:spacing w:before="240" w:after="120" w:line="240" w:lineRule="auto"/>
        <w:jc w:val="both"/>
        <w:rPr>
          <w:rFonts w:asciiTheme="majorBidi" w:hAnsiTheme="majorBidi" w:cstheme="majorBidi"/>
          <w:sz w:val="24"/>
          <w:szCs w:val="24"/>
        </w:rPr>
      </w:pPr>
      <w:r w:rsidRPr="0045051B">
        <w:rPr>
          <w:rFonts w:asciiTheme="majorBidi" w:hAnsiTheme="majorBidi" w:cstheme="majorBidi"/>
          <w:sz w:val="28"/>
          <w:szCs w:val="28"/>
        </w:rPr>
        <w:t xml:space="preserve">    </w:t>
      </w:r>
      <w:commentRangeStart w:id="2"/>
      <w:r w:rsidRPr="0045051B">
        <w:rPr>
          <w:rFonts w:asciiTheme="majorBidi" w:hAnsiTheme="majorBidi" w:cstheme="majorBidi"/>
          <w:sz w:val="28"/>
          <w:szCs w:val="28"/>
        </w:rPr>
        <w:t xml:space="preserve"> </w:t>
      </w:r>
      <w:r w:rsidR="0045051B" w:rsidRPr="005C2464">
        <w:rPr>
          <w:rFonts w:asciiTheme="majorBidi" w:hAnsiTheme="majorBidi" w:cstheme="majorBidi"/>
          <w:b/>
          <w:bCs/>
          <w:sz w:val="24"/>
          <w:szCs w:val="24"/>
        </w:rPr>
        <w:t>Résumé </w:t>
      </w:r>
      <w:commentRangeEnd w:id="2"/>
      <w:r w:rsidR="007F3D6D">
        <w:rPr>
          <w:rStyle w:val="Marquedecommentaire"/>
        </w:rPr>
        <w:commentReference w:id="2"/>
      </w:r>
      <w:r w:rsidR="0045051B" w:rsidRPr="005C2464">
        <w:rPr>
          <w:b/>
          <w:bCs/>
          <w:sz w:val="24"/>
          <w:szCs w:val="24"/>
        </w:rPr>
        <w:t>:</w:t>
      </w:r>
      <w:r w:rsidR="0045051B">
        <w:rPr>
          <w:b/>
          <w:bCs/>
          <w:sz w:val="23"/>
          <w:szCs w:val="23"/>
        </w:rPr>
        <w:t xml:space="preserve"> </w:t>
      </w:r>
      <w:r w:rsidR="0045051B" w:rsidRPr="0045051B">
        <w:rPr>
          <w:rFonts w:asciiTheme="majorBidi" w:hAnsiTheme="majorBidi" w:cstheme="majorBidi"/>
          <w:sz w:val="24"/>
          <w:szCs w:val="24"/>
        </w:rPr>
        <w:t>Cet</w:t>
      </w:r>
      <w:r w:rsidR="007B19C2" w:rsidRPr="0045051B">
        <w:rPr>
          <w:rFonts w:asciiTheme="majorBidi" w:hAnsiTheme="majorBidi" w:cstheme="majorBidi"/>
          <w:sz w:val="24"/>
          <w:szCs w:val="24"/>
        </w:rPr>
        <w:t xml:space="preserve"> article propose une réflexion au sujet de « Etude des interactions verbales entre téléconseillers et clients en centre d’appels » nous tenterons d’y répondre aux questions suivantes : Face aux problèmes et difficultés de la com</w:t>
      </w:r>
      <w:r w:rsidR="0045051B" w:rsidRPr="0045051B">
        <w:rPr>
          <w:rFonts w:asciiTheme="majorBidi" w:hAnsiTheme="majorBidi" w:cstheme="majorBidi"/>
          <w:sz w:val="24"/>
          <w:szCs w:val="24"/>
        </w:rPr>
        <w:t>munication à distance tels que l</w:t>
      </w:r>
      <w:r w:rsidR="007B19C2" w:rsidRPr="0045051B">
        <w:rPr>
          <w:rFonts w:asciiTheme="majorBidi" w:hAnsiTheme="majorBidi" w:cstheme="majorBidi"/>
          <w:sz w:val="24"/>
          <w:szCs w:val="24"/>
        </w:rPr>
        <w:t xml:space="preserve">’utilisation des procédés linguistiques, la possibilité de comprendre les signes non intentionnels des clients, les téléconseillers </w:t>
      </w:r>
      <w:proofErr w:type="spellStart"/>
      <w:r w:rsidR="007B19C2" w:rsidRPr="0045051B">
        <w:rPr>
          <w:rFonts w:asciiTheme="majorBidi" w:hAnsiTheme="majorBidi" w:cstheme="majorBidi"/>
          <w:sz w:val="24"/>
          <w:szCs w:val="24"/>
        </w:rPr>
        <w:t>font-ils</w:t>
      </w:r>
      <w:proofErr w:type="spellEnd"/>
      <w:r w:rsidR="007B19C2" w:rsidRPr="0045051B">
        <w:rPr>
          <w:rFonts w:asciiTheme="majorBidi" w:hAnsiTheme="majorBidi" w:cstheme="majorBidi"/>
          <w:sz w:val="24"/>
          <w:szCs w:val="24"/>
        </w:rPr>
        <w:t xml:space="preserve"> appel à diverses stratégies de communication  afin de réussir leur communication ? Quel est le procédé linguistique qui s’avère primordial</w:t>
      </w:r>
      <w:r w:rsidR="007B19C2" w:rsidRPr="0045051B">
        <w:rPr>
          <w:rFonts w:asciiTheme="majorBidi" w:hAnsiTheme="majorBidi" w:cstheme="majorBidi"/>
          <w:color w:val="1F497D" w:themeColor="text2"/>
          <w:sz w:val="24"/>
          <w:szCs w:val="24"/>
        </w:rPr>
        <w:t xml:space="preserve"> </w:t>
      </w:r>
      <w:r w:rsidR="007B19C2" w:rsidRPr="0045051B">
        <w:rPr>
          <w:rFonts w:asciiTheme="majorBidi" w:hAnsiTheme="majorBidi" w:cstheme="majorBidi"/>
          <w:sz w:val="24"/>
          <w:szCs w:val="24"/>
        </w:rPr>
        <w:t>dans le déroulement de ce genre de communication ?</w:t>
      </w:r>
    </w:p>
    <w:p w14:paraId="37D34D2B" w14:textId="77777777" w:rsidR="007B19C2" w:rsidRPr="0045051B" w:rsidRDefault="007B19C2" w:rsidP="0045051B">
      <w:pPr>
        <w:spacing w:before="240" w:after="120" w:line="240" w:lineRule="auto"/>
        <w:ind w:firstLine="720"/>
        <w:jc w:val="both"/>
        <w:rPr>
          <w:rFonts w:asciiTheme="majorBidi" w:hAnsiTheme="majorBidi" w:cstheme="majorBidi"/>
          <w:sz w:val="24"/>
          <w:szCs w:val="24"/>
        </w:rPr>
      </w:pPr>
      <w:commentRangeStart w:id="3"/>
      <w:r w:rsidRPr="0045051B">
        <w:rPr>
          <w:rFonts w:asciiTheme="majorBidi" w:hAnsiTheme="majorBidi" w:cstheme="majorBidi"/>
          <w:sz w:val="24"/>
          <w:szCs w:val="24"/>
        </w:rPr>
        <w:t xml:space="preserve">Vu que la stratégie conversationnelle en ce type d’interactions n’est pas la même que celle de face à face, est ce qu’elle influence sur la réussite de la communication et sur l’efficacité de l’interaction ?  </w:t>
      </w:r>
    </w:p>
    <w:p w14:paraId="40444E5A" w14:textId="77777777" w:rsidR="007B19C2" w:rsidRPr="0045051B" w:rsidRDefault="007B19C2" w:rsidP="0045051B">
      <w:pPr>
        <w:spacing w:before="240" w:after="120" w:line="240" w:lineRule="auto"/>
        <w:ind w:firstLine="720"/>
        <w:jc w:val="both"/>
        <w:rPr>
          <w:rFonts w:asciiTheme="majorBidi" w:hAnsiTheme="majorBidi" w:cstheme="majorBidi"/>
          <w:sz w:val="24"/>
          <w:szCs w:val="24"/>
        </w:rPr>
      </w:pPr>
      <w:r w:rsidRPr="0045051B">
        <w:rPr>
          <w:rFonts w:asciiTheme="majorBidi" w:hAnsiTheme="majorBidi" w:cstheme="majorBidi"/>
          <w:sz w:val="24"/>
          <w:szCs w:val="24"/>
        </w:rPr>
        <w:t>Pour répondre à ces questions, nous recueillerons un corpus oral, constitué de conversations entre téléopérateur et client en centre d’appels.</w:t>
      </w:r>
    </w:p>
    <w:p w14:paraId="177EA379" w14:textId="77777777" w:rsidR="007B19C2" w:rsidRPr="0045051B" w:rsidRDefault="007B19C2" w:rsidP="0045051B">
      <w:pPr>
        <w:spacing w:before="240" w:after="120" w:line="240" w:lineRule="auto"/>
        <w:ind w:firstLine="720"/>
        <w:jc w:val="both"/>
        <w:rPr>
          <w:rFonts w:asciiTheme="majorBidi" w:hAnsiTheme="majorBidi" w:cstheme="majorBidi"/>
          <w:sz w:val="24"/>
          <w:szCs w:val="24"/>
        </w:rPr>
      </w:pPr>
      <w:r w:rsidRPr="0045051B">
        <w:rPr>
          <w:rFonts w:asciiTheme="majorBidi" w:hAnsiTheme="majorBidi" w:cstheme="majorBidi"/>
          <w:sz w:val="24"/>
          <w:szCs w:val="24"/>
        </w:rPr>
        <w:t>Notre travail vise l’étude des stratégies communicatives et discursives des téléconseillers avec clients par le biais de la communication à distance, dans un cadre interactionnel.</w:t>
      </w:r>
    </w:p>
    <w:p w14:paraId="70520516" w14:textId="77777777" w:rsidR="007B19C2" w:rsidRPr="0045051B" w:rsidRDefault="0045051B" w:rsidP="0045051B">
      <w:pPr>
        <w:spacing w:before="240" w:after="120" w:line="240" w:lineRule="auto"/>
        <w:ind w:firstLine="720"/>
        <w:jc w:val="both"/>
        <w:rPr>
          <w:rFonts w:asciiTheme="majorBidi" w:hAnsiTheme="majorBidi" w:cstheme="majorBidi"/>
          <w:sz w:val="24"/>
          <w:szCs w:val="24"/>
        </w:rPr>
      </w:pPr>
      <w:r w:rsidRPr="0045051B">
        <w:rPr>
          <w:rFonts w:asciiTheme="majorBidi" w:hAnsiTheme="majorBidi" w:cstheme="majorBidi"/>
          <w:sz w:val="24"/>
          <w:szCs w:val="24"/>
        </w:rPr>
        <w:t>Nous</w:t>
      </w:r>
      <w:r w:rsidR="007B19C2" w:rsidRPr="0045051B">
        <w:rPr>
          <w:rFonts w:asciiTheme="majorBidi" w:hAnsiTheme="majorBidi" w:cstheme="majorBidi"/>
          <w:sz w:val="24"/>
          <w:szCs w:val="24"/>
        </w:rPr>
        <w:t xml:space="preserve"> essayerons </w:t>
      </w:r>
      <w:r w:rsidRPr="0045051B">
        <w:rPr>
          <w:rFonts w:asciiTheme="majorBidi" w:hAnsiTheme="majorBidi" w:cstheme="majorBidi"/>
          <w:sz w:val="24"/>
          <w:szCs w:val="24"/>
        </w:rPr>
        <w:t xml:space="preserve">par la suite </w:t>
      </w:r>
      <w:r w:rsidR="007B19C2" w:rsidRPr="0045051B">
        <w:rPr>
          <w:rFonts w:asciiTheme="majorBidi" w:hAnsiTheme="majorBidi" w:cstheme="majorBidi"/>
          <w:sz w:val="24"/>
          <w:szCs w:val="24"/>
        </w:rPr>
        <w:t>d’analyser le discours organisationnel des interactions verbales dans le marché du travail en centre d’appels, ainsi la manifestation de la politesse de la part des téléconseillers  pour séduire leurs clients.</w:t>
      </w:r>
      <w:commentRangeEnd w:id="3"/>
      <w:r w:rsidR="007F3D6D">
        <w:rPr>
          <w:rStyle w:val="Marquedecommentaire"/>
        </w:rPr>
        <w:commentReference w:id="3"/>
      </w:r>
    </w:p>
    <w:p w14:paraId="159A1CAC" w14:textId="77777777" w:rsidR="007B19C2" w:rsidRPr="0045051B" w:rsidRDefault="007B19C2" w:rsidP="0045051B">
      <w:pPr>
        <w:spacing w:line="240" w:lineRule="auto"/>
        <w:rPr>
          <w:rFonts w:asciiTheme="majorBidi" w:hAnsiTheme="majorBidi" w:cstheme="majorBidi"/>
          <w:bCs/>
          <w:sz w:val="24"/>
          <w:szCs w:val="24"/>
        </w:rPr>
      </w:pPr>
      <w:r w:rsidRPr="0045051B">
        <w:rPr>
          <w:rFonts w:asciiTheme="majorBidi" w:hAnsiTheme="majorBidi" w:cstheme="majorBidi"/>
          <w:b/>
          <w:bCs/>
          <w:sz w:val="24"/>
          <w:szCs w:val="24"/>
        </w:rPr>
        <w:t>Mots-clés</w:t>
      </w:r>
      <w:r w:rsidRPr="0045051B">
        <w:rPr>
          <w:rFonts w:asciiTheme="majorBidi" w:hAnsiTheme="majorBidi" w:cstheme="majorBidi"/>
          <w:bCs/>
          <w:sz w:val="24"/>
          <w:szCs w:val="24"/>
        </w:rPr>
        <w:t> : Interactions verbales, stratégies de la communication, discours, satisfaction client, discours organisationnel.</w:t>
      </w:r>
    </w:p>
    <w:p w14:paraId="544AB9BE" w14:textId="77777777" w:rsidR="00E2103C" w:rsidRDefault="0045051B" w:rsidP="007736AC">
      <w:pPr>
        <w:jc w:val="both"/>
        <w:rPr>
          <w:rFonts w:asciiTheme="majorBidi" w:hAnsiTheme="majorBidi" w:cstheme="majorBidi"/>
          <w:sz w:val="24"/>
          <w:szCs w:val="24"/>
          <w:shd w:val="clear" w:color="auto" w:fill="EEF9FA"/>
          <w:lang w:val="en-US"/>
        </w:rPr>
      </w:pPr>
      <w:r w:rsidRPr="005C2464">
        <w:rPr>
          <w:rFonts w:asciiTheme="majorBidi" w:hAnsiTheme="majorBidi" w:cstheme="majorBidi"/>
          <w:b/>
          <w:bCs/>
          <w:sz w:val="24"/>
          <w:szCs w:val="24"/>
          <w:lang w:val="en-US"/>
        </w:rPr>
        <w:t xml:space="preserve">Abstract </w:t>
      </w:r>
      <w:r>
        <w:rPr>
          <w:rFonts w:asciiTheme="majorBidi" w:hAnsiTheme="majorBidi" w:cstheme="majorBidi"/>
          <w:sz w:val="28"/>
          <w:szCs w:val="28"/>
          <w:lang w:val="en-US"/>
        </w:rPr>
        <w:t xml:space="preserve">: </w:t>
      </w:r>
      <w:r w:rsidR="007B19C2" w:rsidRPr="007736AC">
        <w:rPr>
          <w:rFonts w:asciiTheme="majorBidi" w:hAnsiTheme="majorBidi" w:cstheme="majorBidi"/>
          <w:sz w:val="24"/>
          <w:szCs w:val="24"/>
          <w:lang w:val="en-US"/>
        </w:rPr>
        <w:t xml:space="preserve">This article proposes a reflection about “ </w:t>
      </w:r>
      <w:r w:rsidR="00E84607" w:rsidRPr="007736AC">
        <w:rPr>
          <w:rFonts w:asciiTheme="majorBidi" w:hAnsiTheme="majorBidi" w:cstheme="majorBidi"/>
          <w:sz w:val="24"/>
          <w:szCs w:val="24"/>
          <w:lang w:val="en-US"/>
        </w:rPr>
        <w:t>Study of</w:t>
      </w:r>
      <w:r w:rsidR="007B19C2" w:rsidRPr="007736AC">
        <w:rPr>
          <w:rFonts w:asciiTheme="majorBidi" w:hAnsiTheme="majorBidi" w:cstheme="majorBidi"/>
          <w:sz w:val="24"/>
          <w:szCs w:val="24"/>
          <w:lang w:val="en-US"/>
        </w:rPr>
        <w:t xml:space="preserve"> the verbal interaction between téléconseillers and cu</w:t>
      </w:r>
      <w:r w:rsidR="00FE1274" w:rsidRPr="007736AC">
        <w:rPr>
          <w:rFonts w:asciiTheme="majorBidi" w:hAnsiTheme="majorBidi" w:cstheme="majorBidi"/>
          <w:sz w:val="24"/>
          <w:szCs w:val="24"/>
          <w:lang w:val="en-US"/>
        </w:rPr>
        <w:t xml:space="preserve">stomers in call center” We will try to answer the following questions it: Vis-à-vis do the problems and difficulties of </w:t>
      </w:r>
      <w:r w:rsidR="007B19C2" w:rsidRPr="007736AC">
        <w:rPr>
          <w:rStyle w:val="systrantokenword"/>
          <w:rFonts w:asciiTheme="majorBidi" w:hAnsiTheme="majorBidi" w:cstheme="majorBidi"/>
          <w:sz w:val="24"/>
          <w:szCs w:val="24"/>
          <w:lang w:val="en-US"/>
        </w:rPr>
        <w:t>vis</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do</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the</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problems</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and</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difficulties</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of</w:t>
      </w:r>
      <w:r w:rsidR="007B19C2" w:rsidRPr="007736AC">
        <w:rPr>
          <w:rStyle w:val="systranseg"/>
          <w:rFonts w:asciiTheme="majorBidi" w:hAnsiTheme="majorBidi" w:cstheme="majorBidi"/>
          <w:sz w:val="24"/>
          <w:szCs w:val="24"/>
          <w:lang w:val="en-US"/>
        </w:rPr>
        <w:t> </w:t>
      </w:r>
      <w:r w:rsidR="00E84607" w:rsidRPr="007736AC">
        <w:rPr>
          <w:rStyle w:val="systrantokenword"/>
          <w:rFonts w:asciiTheme="majorBidi" w:hAnsiTheme="majorBidi" w:cstheme="majorBidi"/>
          <w:sz w:val="24"/>
          <w:szCs w:val="24"/>
          <w:lang w:val="en-US"/>
        </w:rPr>
        <w:t>the remote</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communication</w:t>
      </w:r>
      <w:r w:rsidR="007B19C2" w:rsidRPr="007736AC">
        <w:rPr>
          <w:rStyle w:val="systranseg"/>
          <w:rFonts w:asciiTheme="majorBidi" w:hAnsiTheme="majorBidi" w:cstheme="majorBidi"/>
          <w:sz w:val="24"/>
          <w:szCs w:val="24"/>
          <w:lang w:val="en-US"/>
        </w:rPr>
        <w:t> </w:t>
      </w:r>
      <w:r w:rsidR="00FE1274" w:rsidRPr="007736AC">
        <w:rPr>
          <w:rStyle w:val="systrantokenword"/>
          <w:rFonts w:asciiTheme="majorBidi" w:hAnsiTheme="majorBidi" w:cstheme="majorBidi"/>
          <w:sz w:val="24"/>
          <w:szCs w:val="24"/>
          <w:lang w:val="en-US"/>
        </w:rPr>
        <w:t xml:space="preserve">such </w:t>
      </w:r>
      <w:r w:rsidR="00F21296" w:rsidRPr="007736AC">
        <w:rPr>
          <w:rStyle w:val="systrantokenword"/>
          <w:rFonts w:asciiTheme="majorBidi" w:hAnsiTheme="majorBidi" w:cstheme="majorBidi"/>
          <w:sz w:val="24"/>
          <w:szCs w:val="24"/>
          <w:lang w:val="en-US"/>
        </w:rPr>
        <w:t xml:space="preserve">as the use of </w:t>
      </w:r>
      <w:r w:rsidR="00E84607" w:rsidRPr="007736AC">
        <w:rPr>
          <w:rStyle w:val="systrantokenword"/>
          <w:rFonts w:asciiTheme="majorBidi" w:hAnsiTheme="majorBidi" w:cstheme="majorBidi"/>
          <w:sz w:val="24"/>
          <w:szCs w:val="24"/>
          <w:lang w:val="en-US"/>
        </w:rPr>
        <w:t>the linguistic</w:t>
      </w:r>
      <w:r w:rsidR="00F21296" w:rsidRPr="007736AC">
        <w:rPr>
          <w:rStyle w:val="systrantokenword"/>
          <w:rFonts w:asciiTheme="majorBidi" w:hAnsiTheme="majorBidi" w:cstheme="majorBidi"/>
          <w:sz w:val="24"/>
          <w:szCs w:val="24"/>
          <w:lang w:val="en-US"/>
        </w:rPr>
        <w:t xml:space="preserve"> processes, the possibi</w:t>
      </w:r>
      <w:r w:rsidR="00E84607" w:rsidRPr="007736AC">
        <w:rPr>
          <w:rStyle w:val="systrantokenword"/>
          <w:rFonts w:asciiTheme="majorBidi" w:hAnsiTheme="majorBidi" w:cstheme="majorBidi"/>
          <w:sz w:val="24"/>
          <w:szCs w:val="24"/>
          <w:lang w:val="en-US"/>
        </w:rPr>
        <w:t>lity of understanding the non in</w:t>
      </w:r>
      <w:r w:rsidR="00F21296" w:rsidRPr="007736AC">
        <w:rPr>
          <w:rStyle w:val="systrantokenword"/>
          <w:rFonts w:asciiTheme="majorBidi" w:hAnsiTheme="majorBidi" w:cstheme="majorBidi"/>
          <w:sz w:val="24"/>
          <w:szCs w:val="24"/>
          <w:lang w:val="en-US"/>
        </w:rPr>
        <w:t>tentional signs of the</w:t>
      </w:r>
      <w:r w:rsidR="00E84607" w:rsidRPr="007736AC">
        <w:rPr>
          <w:rStyle w:val="systrantokenword"/>
          <w:rFonts w:asciiTheme="majorBidi" w:hAnsiTheme="majorBidi" w:cstheme="majorBidi"/>
          <w:sz w:val="24"/>
          <w:szCs w:val="24"/>
          <w:lang w:val="en-US"/>
        </w:rPr>
        <w:t xml:space="preserve"> </w:t>
      </w:r>
      <w:r w:rsidR="00F21296" w:rsidRPr="007736AC">
        <w:rPr>
          <w:rStyle w:val="systrantokenword"/>
          <w:rFonts w:asciiTheme="majorBidi" w:hAnsiTheme="majorBidi" w:cstheme="majorBidi"/>
          <w:sz w:val="24"/>
          <w:szCs w:val="24"/>
          <w:lang w:val="en-US"/>
        </w:rPr>
        <w:t xml:space="preserve">customers, the téléconseillers call on </w:t>
      </w:r>
      <w:r w:rsidR="00E84607" w:rsidRPr="007736AC">
        <w:rPr>
          <w:rStyle w:val="systrantokenword"/>
          <w:rFonts w:asciiTheme="majorBidi" w:hAnsiTheme="majorBidi" w:cstheme="majorBidi"/>
          <w:sz w:val="24"/>
          <w:szCs w:val="24"/>
          <w:lang w:val="en-US"/>
        </w:rPr>
        <w:t>various communication</w:t>
      </w:r>
      <w:r w:rsidR="00F21296" w:rsidRPr="007736AC">
        <w:rPr>
          <w:rStyle w:val="systrantokenword"/>
          <w:rFonts w:asciiTheme="majorBidi" w:hAnsiTheme="majorBidi" w:cstheme="majorBidi"/>
          <w:sz w:val="24"/>
          <w:szCs w:val="24"/>
          <w:lang w:val="en-US"/>
        </w:rPr>
        <w:t xml:space="preserve"> strategies in order to make a success of their communication?</w:t>
      </w:r>
      <w:r w:rsidR="008025E3" w:rsidRPr="007736AC">
        <w:rPr>
          <w:rStyle w:val="systrantokenword"/>
          <w:rFonts w:asciiTheme="majorBidi" w:hAnsiTheme="majorBidi" w:cstheme="majorBidi"/>
          <w:sz w:val="24"/>
          <w:szCs w:val="24"/>
          <w:lang w:val="en-US"/>
        </w:rPr>
        <w:t xml:space="preserve"> </w:t>
      </w:r>
      <w:r w:rsidR="00302026" w:rsidRPr="007736AC">
        <w:rPr>
          <w:rStyle w:val="systrantokenword"/>
          <w:rFonts w:asciiTheme="majorBidi" w:hAnsiTheme="majorBidi" w:cstheme="majorBidi"/>
          <w:sz w:val="24"/>
          <w:szCs w:val="24"/>
          <w:lang w:val="en-US"/>
        </w:rPr>
        <w:t>This is the linguistic process which proves to be</w:t>
      </w:r>
      <w:r w:rsidR="00E84607" w:rsidRPr="007736AC">
        <w:rPr>
          <w:rStyle w:val="systrantokenword"/>
          <w:rFonts w:asciiTheme="majorBidi" w:hAnsiTheme="majorBidi" w:cstheme="majorBidi"/>
          <w:sz w:val="24"/>
          <w:szCs w:val="24"/>
          <w:lang w:val="en-US"/>
        </w:rPr>
        <w:t xml:space="preserve"> paramount</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in</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the</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course</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of</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 xml:space="preserve">this kind </w:t>
      </w:r>
      <w:r w:rsidR="00302026" w:rsidRPr="007736AC">
        <w:rPr>
          <w:rStyle w:val="systrantokenword"/>
          <w:rFonts w:asciiTheme="majorBidi" w:hAnsiTheme="majorBidi" w:cstheme="majorBidi"/>
          <w:sz w:val="24"/>
          <w:szCs w:val="24"/>
          <w:lang w:val="en-US"/>
        </w:rPr>
        <w:t xml:space="preserve">of communication? </w:t>
      </w:r>
      <w:r w:rsidR="007B19C2" w:rsidRPr="007736AC">
        <w:rPr>
          <w:rStyle w:val="systrantokenword"/>
          <w:rFonts w:asciiTheme="majorBidi" w:hAnsiTheme="majorBidi" w:cstheme="majorBidi"/>
          <w:sz w:val="24"/>
          <w:szCs w:val="24"/>
          <w:lang w:val="en-US"/>
        </w:rPr>
        <w:t>Considering</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what</w:t>
      </w:r>
      <w:r w:rsidR="007B19C2" w:rsidRPr="007736AC">
        <w:rPr>
          <w:rStyle w:val="systranseg"/>
          <w:rFonts w:asciiTheme="majorBidi" w:hAnsiTheme="majorBidi" w:cstheme="majorBidi"/>
          <w:sz w:val="24"/>
          <w:szCs w:val="24"/>
          <w:lang w:val="en-US"/>
        </w:rPr>
        <w:t> </w:t>
      </w:r>
      <w:r w:rsidR="00302026" w:rsidRPr="007736AC">
        <w:rPr>
          <w:rStyle w:val="systrantokenword"/>
          <w:rFonts w:asciiTheme="majorBidi" w:hAnsiTheme="majorBidi" w:cstheme="majorBidi"/>
          <w:sz w:val="24"/>
          <w:szCs w:val="24"/>
          <w:lang w:val="en-US"/>
        </w:rPr>
        <w:t>the conversational</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strategy</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in</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 xml:space="preserve">this kind </w:t>
      </w:r>
      <w:r w:rsidR="00302026" w:rsidRPr="007736AC">
        <w:rPr>
          <w:rStyle w:val="systrantokenword"/>
          <w:rFonts w:asciiTheme="majorBidi" w:hAnsiTheme="majorBidi" w:cstheme="majorBidi"/>
          <w:sz w:val="24"/>
          <w:szCs w:val="24"/>
          <w:lang w:val="en-US"/>
        </w:rPr>
        <w:t>of interactions isn’t the same one as that face to face</w:t>
      </w:r>
      <w:r w:rsidR="008025E3" w:rsidRPr="007736AC">
        <w:rPr>
          <w:rStyle w:val="systrantokenword"/>
          <w:rFonts w:asciiTheme="majorBidi" w:hAnsiTheme="majorBidi" w:cstheme="majorBidi"/>
          <w:sz w:val="24"/>
          <w:szCs w:val="24"/>
          <w:lang w:val="en-US"/>
        </w:rPr>
        <w:t xml:space="preserve">, is what it influences on the </w:t>
      </w:r>
      <w:r w:rsidR="00302026" w:rsidRPr="007736AC">
        <w:rPr>
          <w:rStyle w:val="systrantokenword"/>
          <w:rFonts w:asciiTheme="majorBidi" w:hAnsiTheme="majorBidi" w:cstheme="majorBidi"/>
          <w:sz w:val="24"/>
          <w:szCs w:val="24"/>
          <w:lang w:val="en-US"/>
        </w:rPr>
        <w:t xml:space="preserve">success of the communication and the </w:t>
      </w:r>
      <w:r w:rsidR="00033406" w:rsidRPr="007736AC">
        <w:rPr>
          <w:rStyle w:val="systrantokenword"/>
          <w:rFonts w:asciiTheme="majorBidi" w:hAnsiTheme="majorBidi" w:cstheme="majorBidi"/>
          <w:sz w:val="24"/>
          <w:szCs w:val="24"/>
          <w:lang w:val="en-US"/>
        </w:rPr>
        <w:t>effectiveness</w:t>
      </w:r>
      <w:r w:rsidR="00E2103C">
        <w:rPr>
          <w:rStyle w:val="systrantokenword"/>
          <w:rFonts w:asciiTheme="majorBidi" w:hAnsiTheme="majorBidi" w:cstheme="majorBidi"/>
          <w:sz w:val="24"/>
          <w:szCs w:val="24"/>
          <w:lang w:val="en-US"/>
        </w:rPr>
        <w:t xml:space="preserve"> </w:t>
      </w:r>
      <w:r w:rsidR="007B19C2" w:rsidRPr="007736AC">
        <w:rPr>
          <w:rStyle w:val="systrantokenword"/>
          <w:rFonts w:asciiTheme="majorBidi" w:hAnsiTheme="majorBidi" w:cstheme="majorBidi"/>
          <w:sz w:val="24"/>
          <w:szCs w:val="24"/>
          <w:lang w:val="en-US"/>
        </w:rPr>
        <w:t>of</w:t>
      </w:r>
      <w:r w:rsidR="00302026" w:rsidRPr="007736AC">
        <w:rPr>
          <w:rStyle w:val="systrantokenword"/>
          <w:rFonts w:asciiTheme="majorBidi" w:hAnsiTheme="majorBidi" w:cstheme="majorBidi"/>
          <w:sz w:val="24"/>
          <w:szCs w:val="24"/>
          <w:lang w:val="en-US"/>
        </w:rPr>
        <w:t xml:space="preserve"> </w:t>
      </w:r>
      <w:r w:rsidR="007B19C2" w:rsidRPr="007736AC">
        <w:rPr>
          <w:rStyle w:val="systrantokenword"/>
          <w:rFonts w:asciiTheme="majorBidi" w:hAnsiTheme="majorBidi" w:cstheme="majorBidi"/>
          <w:sz w:val="24"/>
          <w:szCs w:val="24"/>
          <w:lang w:val="en-US"/>
        </w:rPr>
        <w:t>the</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interaction</w:t>
      </w:r>
      <w:r w:rsidR="007B19C2" w:rsidRPr="007736AC">
        <w:rPr>
          <w:rStyle w:val="systrantokenpunctuation"/>
          <w:rFonts w:asciiTheme="majorBidi" w:hAnsiTheme="majorBidi" w:cstheme="majorBidi"/>
          <w:sz w:val="24"/>
          <w:szCs w:val="24"/>
          <w:lang w:val="en-US"/>
        </w:rPr>
        <w:t>?</w:t>
      </w:r>
      <w:r w:rsidR="007B19C2" w:rsidRPr="007736AC">
        <w:rPr>
          <w:rFonts w:asciiTheme="majorBidi" w:hAnsiTheme="majorBidi" w:cstheme="majorBidi"/>
          <w:sz w:val="24"/>
          <w:szCs w:val="24"/>
          <w:shd w:val="clear" w:color="auto" w:fill="EEF9FA"/>
          <w:lang w:val="en-US"/>
        </w:rPr>
        <w:t> </w:t>
      </w:r>
    </w:p>
    <w:p w14:paraId="51C47DE5" w14:textId="77777777" w:rsidR="008025E3" w:rsidRPr="007736AC" w:rsidRDefault="00E2103C" w:rsidP="007736AC">
      <w:pPr>
        <w:jc w:val="both"/>
        <w:rPr>
          <w:rStyle w:val="systrantokenword"/>
          <w:rFonts w:asciiTheme="majorBidi" w:hAnsiTheme="majorBidi" w:cstheme="majorBidi"/>
          <w:sz w:val="24"/>
          <w:szCs w:val="24"/>
          <w:lang w:val="en-US"/>
        </w:rPr>
      </w:pPr>
      <w:r>
        <w:rPr>
          <w:rFonts w:asciiTheme="majorBidi" w:hAnsiTheme="majorBidi" w:cstheme="majorBidi"/>
          <w:sz w:val="24"/>
          <w:szCs w:val="24"/>
          <w:shd w:val="clear" w:color="auto" w:fill="EEF9FA"/>
          <w:lang w:val="en-US"/>
        </w:rPr>
        <w:t xml:space="preserve">     </w:t>
      </w:r>
      <w:r w:rsidR="007B19C2" w:rsidRPr="007736AC">
        <w:rPr>
          <w:rStyle w:val="systrantokenword"/>
          <w:rFonts w:asciiTheme="majorBidi" w:hAnsiTheme="majorBidi" w:cstheme="majorBidi"/>
          <w:sz w:val="24"/>
          <w:szCs w:val="24"/>
          <w:lang w:val="en-US"/>
        </w:rPr>
        <w:t>To answer</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these</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questions</w:t>
      </w:r>
      <w:r w:rsidR="007B19C2" w:rsidRPr="007736AC">
        <w:rPr>
          <w:rStyle w:val="systrantokenpunctuation"/>
          <w:rFonts w:asciiTheme="majorBidi" w:hAnsiTheme="majorBidi" w:cstheme="majorBidi"/>
          <w:sz w:val="24"/>
          <w:szCs w:val="24"/>
          <w:lang w:val="en-US"/>
        </w:rPr>
        <w:t>,</w:t>
      </w:r>
      <w:r w:rsidR="007B19C2" w:rsidRPr="007736AC">
        <w:rPr>
          <w:rStyle w:val="systranseg"/>
          <w:rFonts w:asciiTheme="majorBidi" w:hAnsiTheme="majorBidi" w:cstheme="majorBidi"/>
          <w:sz w:val="24"/>
          <w:szCs w:val="24"/>
          <w:lang w:val="en-US"/>
        </w:rPr>
        <w:t> </w:t>
      </w:r>
      <w:r w:rsidR="00E84607" w:rsidRPr="007736AC">
        <w:rPr>
          <w:rStyle w:val="systrantokenword"/>
          <w:rFonts w:asciiTheme="majorBidi" w:hAnsiTheme="majorBidi" w:cstheme="majorBidi"/>
          <w:sz w:val="24"/>
          <w:szCs w:val="24"/>
          <w:lang w:val="en-US"/>
        </w:rPr>
        <w:t>we will</w:t>
      </w:r>
      <w:r w:rsidR="007B19C2" w:rsidRPr="007736AC">
        <w:rPr>
          <w:rStyle w:val="systrantokenword"/>
          <w:rFonts w:asciiTheme="majorBidi" w:hAnsiTheme="majorBidi" w:cstheme="majorBidi"/>
          <w:sz w:val="24"/>
          <w:szCs w:val="24"/>
          <w:lang w:val="en-US"/>
        </w:rPr>
        <w:t xml:space="preserve"> collect</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an</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oral</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corpus</w:t>
      </w:r>
      <w:r w:rsidR="007B19C2" w:rsidRPr="007736AC">
        <w:rPr>
          <w:rStyle w:val="systrantokenpunctuation"/>
          <w:rFonts w:asciiTheme="majorBidi" w:hAnsiTheme="majorBidi" w:cstheme="majorBidi"/>
          <w:sz w:val="24"/>
          <w:szCs w:val="24"/>
          <w:lang w:val="en-US"/>
        </w:rPr>
        <w:t>,</w:t>
      </w:r>
      <w:r w:rsidR="007B19C2" w:rsidRPr="007736AC">
        <w:rPr>
          <w:rStyle w:val="systranseg"/>
          <w:rFonts w:asciiTheme="majorBidi" w:hAnsiTheme="majorBidi" w:cstheme="majorBidi"/>
          <w:sz w:val="24"/>
          <w:szCs w:val="24"/>
          <w:lang w:val="en-US"/>
        </w:rPr>
        <w:t> </w:t>
      </w:r>
      <w:r w:rsidR="00FE1274" w:rsidRPr="007736AC">
        <w:rPr>
          <w:rStyle w:val="systrantokenword"/>
          <w:rFonts w:asciiTheme="majorBidi" w:hAnsiTheme="majorBidi" w:cstheme="majorBidi"/>
          <w:sz w:val="24"/>
          <w:szCs w:val="24"/>
          <w:lang w:val="en-US"/>
        </w:rPr>
        <w:t xml:space="preserve">made </w:t>
      </w:r>
      <w:r w:rsidR="008025E3" w:rsidRPr="007736AC">
        <w:rPr>
          <w:rStyle w:val="systrantokenword"/>
          <w:rFonts w:asciiTheme="majorBidi" w:hAnsiTheme="majorBidi" w:cstheme="majorBidi"/>
          <w:sz w:val="24"/>
          <w:szCs w:val="24"/>
          <w:lang w:val="en-US"/>
        </w:rPr>
        <w:t xml:space="preserve">up of conversations </w:t>
      </w:r>
      <w:r w:rsidR="007B19C2" w:rsidRPr="007736AC">
        <w:rPr>
          <w:rStyle w:val="systrantokenword"/>
          <w:rFonts w:asciiTheme="majorBidi" w:hAnsiTheme="majorBidi" w:cstheme="majorBidi"/>
          <w:sz w:val="24"/>
          <w:szCs w:val="24"/>
          <w:lang w:val="en-US"/>
        </w:rPr>
        <w:t>between</w:t>
      </w:r>
      <w:r w:rsidR="007B19C2" w:rsidRPr="007736AC">
        <w:rPr>
          <w:rStyle w:val="systranseg"/>
          <w:rFonts w:asciiTheme="majorBidi" w:hAnsiTheme="majorBidi" w:cstheme="majorBidi"/>
          <w:sz w:val="24"/>
          <w:szCs w:val="24"/>
          <w:lang w:val="en-US"/>
        </w:rPr>
        <w:t> </w:t>
      </w:r>
      <w:r w:rsidR="0045051B" w:rsidRPr="007736AC">
        <w:rPr>
          <w:rStyle w:val="systrantokenword"/>
          <w:rFonts w:asciiTheme="majorBidi" w:hAnsiTheme="majorBidi" w:cstheme="majorBidi"/>
          <w:sz w:val="24"/>
          <w:szCs w:val="24"/>
          <w:lang w:val="en-US"/>
        </w:rPr>
        <w:t>télé</w:t>
      </w:r>
      <w:r w:rsidR="007B19C2" w:rsidRPr="007736AC">
        <w:rPr>
          <w:rStyle w:val="systrantokenword"/>
          <w:rFonts w:asciiTheme="majorBidi" w:hAnsiTheme="majorBidi" w:cstheme="majorBidi"/>
          <w:sz w:val="24"/>
          <w:szCs w:val="24"/>
          <w:lang w:val="en-US"/>
        </w:rPr>
        <w:t>operator</w:t>
      </w:r>
      <w:r w:rsidR="007B19C2" w:rsidRPr="007736AC">
        <w:rPr>
          <w:rStyle w:val="systranseg"/>
          <w:rFonts w:asciiTheme="majorBidi" w:hAnsiTheme="majorBidi" w:cstheme="majorBidi"/>
          <w:sz w:val="24"/>
          <w:szCs w:val="24"/>
          <w:lang w:val="en-US"/>
        </w:rPr>
        <w:t> </w:t>
      </w:r>
      <w:r w:rsidR="00E84607" w:rsidRPr="007736AC">
        <w:rPr>
          <w:rStyle w:val="systrantokenword"/>
          <w:rFonts w:asciiTheme="majorBidi" w:hAnsiTheme="majorBidi" w:cstheme="majorBidi"/>
          <w:sz w:val="24"/>
          <w:szCs w:val="24"/>
          <w:lang w:val="en-US"/>
        </w:rPr>
        <w:t>and customer</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in</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call center</w:t>
      </w:r>
      <w:r w:rsidR="007B19C2" w:rsidRPr="007736AC">
        <w:rPr>
          <w:rStyle w:val="systrantokenpunctuation"/>
          <w:rFonts w:asciiTheme="majorBidi" w:hAnsiTheme="majorBidi" w:cstheme="majorBidi"/>
          <w:sz w:val="24"/>
          <w:szCs w:val="24"/>
          <w:lang w:val="en-US"/>
        </w:rPr>
        <w:t>.</w:t>
      </w:r>
      <w:r w:rsidR="007B19C2" w:rsidRPr="007736AC">
        <w:rPr>
          <w:rFonts w:asciiTheme="majorBidi" w:hAnsiTheme="majorBidi" w:cstheme="majorBidi"/>
          <w:sz w:val="24"/>
          <w:szCs w:val="24"/>
          <w:shd w:val="clear" w:color="auto" w:fill="EEF9FA"/>
          <w:lang w:val="en-US"/>
        </w:rPr>
        <w:t> </w:t>
      </w:r>
      <w:r w:rsidR="007B19C2" w:rsidRPr="007736AC">
        <w:rPr>
          <w:rStyle w:val="systrantokenword"/>
          <w:rFonts w:asciiTheme="majorBidi" w:hAnsiTheme="majorBidi" w:cstheme="majorBidi"/>
          <w:sz w:val="24"/>
          <w:szCs w:val="24"/>
          <w:lang w:val="en-US"/>
        </w:rPr>
        <w:t>Our</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work</w:t>
      </w:r>
      <w:r w:rsidR="007B19C2" w:rsidRPr="007736AC">
        <w:rPr>
          <w:rStyle w:val="systranseg"/>
          <w:rFonts w:asciiTheme="majorBidi" w:hAnsiTheme="majorBidi" w:cstheme="majorBidi"/>
          <w:sz w:val="24"/>
          <w:szCs w:val="24"/>
          <w:lang w:val="en-US"/>
        </w:rPr>
        <w:t> </w:t>
      </w:r>
      <w:r w:rsidR="007B19C2" w:rsidRPr="007736AC">
        <w:rPr>
          <w:rStyle w:val="systrantokenword"/>
          <w:rFonts w:asciiTheme="majorBidi" w:hAnsiTheme="majorBidi" w:cstheme="majorBidi"/>
          <w:sz w:val="24"/>
          <w:szCs w:val="24"/>
          <w:lang w:val="en-US"/>
        </w:rPr>
        <w:t>aim</w:t>
      </w:r>
      <w:r w:rsidR="00FE1274" w:rsidRPr="007736AC">
        <w:rPr>
          <w:rStyle w:val="systrantokenword"/>
          <w:rFonts w:asciiTheme="majorBidi" w:hAnsiTheme="majorBidi" w:cstheme="majorBidi"/>
          <w:sz w:val="24"/>
          <w:szCs w:val="24"/>
          <w:lang w:val="en-US"/>
        </w:rPr>
        <w:t>s</w:t>
      </w:r>
      <w:r w:rsidR="008025E3" w:rsidRPr="007736AC">
        <w:rPr>
          <w:rStyle w:val="systrantokenword"/>
          <w:rFonts w:asciiTheme="majorBidi" w:hAnsiTheme="majorBidi" w:cstheme="majorBidi"/>
          <w:sz w:val="24"/>
          <w:szCs w:val="24"/>
          <w:lang w:val="en-US"/>
        </w:rPr>
        <w:t xml:space="preserve"> at </w:t>
      </w:r>
      <w:r w:rsidR="00E84607" w:rsidRPr="007736AC">
        <w:rPr>
          <w:rStyle w:val="systrantokenword"/>
          <w:rFonts w:asciiTheme="majorBidi" w:hAnsiTheme="majorBidi" w:cstheme="majorBidi"/>
          <w:sz w:val="24"/>
          <w:szCs w:val="24"/>
          <w:lang w:val="en-US"/>
        </w:rPr>
        <w:t>the study</w:t>
      </w:r>
      <w:r w:rsidR="008025E3" w:rsidRPr="007736AC">
        <w:rPr>
          <w:rStyle w:val="systrantokenword"/>
          <w:rFonts w:asciiTheme="majorBidi" w:hAnsiTheme="majorBidi" w:cstheme="majorBidi"/>
          <w:sz w:val="24"/>
          <w:szCs w:val="24"/>
          <w:lang w:val="en-US"/>
        </w:rPr>
        <w:t xml:space="preserve"> of the communicative and </w:t>
      </w:r>
      <w:r w:rsidR="00E84607" w:rsidRPr="007736AC">
        <w:rPr>
          <w:rStyle w:val="systrantokenword"/>
          <w:rFonts w:asciiTheme="majorBidi" w:hAnsiTheme="majorBidi" w:cstheme="majorBidi"/>
          <w:sz w:val="24"/>
          <w:szCs w:val="24"/>
          <w:lang w:val="en-US"/>
        </w:rPr>
        <w:t>discursive strategies</w:t>
      </w:r>
      <w:r w:rsidR="008025E3" w:rsidRPr="007736AC">
        <w:rPr>
          <w:rStyle w:val="systrantokenword"/>
          <w:rFonts w:asciiTheme="majorBidi" w:hAnsiTheme="majorBidi" w:cstheme="majorBidi"/>
          <w:sz w:val="24"/>
          <w:szCs w:val="24"/>
          <w:lang w:val="en-US"/>
        </w:rPr>
        <w:t xml:space="preserve"> of the téléconseillers with </w:t>
      </w:r>
      <w:r w:rsidR="00E84607" w:rsidRPr="007736AC">
        <w:rPr>
          <w:rStyle w:val="systrantokenword"/>
          <w:rFonts w:asciiTheme="majorBidi" w:hAnsiTheme="majorBidi" w:cstheme="majorBidi"/>
          <w:sz w:val="24"/>
          <w:szCs w:val="24"/>
          <w:lang w:val="en-US"/>
        </w:rPr>
        <w:t>customers by</w:t>
      </w:r>
      <w:r w:rsidR="008025E3" w:rsidRPr="007736AC">
        <w:rPr>
          <w:rStyle w:val="systrantokenword"/>
          <w:rFonts w:asciiTheme="majorBidi" w:hAnsiTheme="majorBidi" w:cstheme="majorBidi"/>
          <w:sz w:val="24"/>
          <w:szCs w:val="24"/>
          <w:lang w:val="en-US"/>
        </w:rPr>
        <w:t xml:space="preserve"> the means of the remote communication, within a framework </w:t>
      </w:r>
      <w:r w:rsidR="00E84607" w:rsidRPr="007736AC">
        <w:rPr>
          <w:rStyle w:val="systrantokenword"/>
          <w:rFonts w:asciiTheme="majorBidi" w:hAnsiTheme="majorBidi" w:cstheme="majorBidi"/>
          <w:sz w:val="24"/>
          <w:szCs w:val="24"/>
          <w:lang w:val="en-US"/>
        </w:rPr>
        <w:t>interactional</w:t>
      </w:r>
      <w:r w:rsidR="008025E3" w:rsidRPr="007736AC">
        <w:rPr>
          <w:rStyle w:val="systrantokenword"/>
          <w:rFonts w:asciiTheme="majorBidi" w:hAnsiTheme="majorBidi" w:cstheme="majorBidi"/>
          <w:sz w:val="24"/>
          <w:szCs w:val="24"/>
          <w:lang w:val="en-US"/>
        </w:rPr>
        <w:t xml:space="preserve">. Then we will try to analyze the organizational speech of the verbal interactions in the job market in call center, thus the manifestation of the </w:t>
      </w:r>
      <w:r w:rsidR="00E84607" w:rsidRPr="007736AC">
        <w:rPr>
          <w:rStyle w:val="systrantokenword"/>
          <w:rFonts w:asciiTheme="majorBidi" w:hAnsiTheme="majorBidi" w:cstheme="majorBidi"/>
          <w:sz w:val="24"/>
          <w:szCs w:val="24"/>
          <w:lang w:val="en-US"/>
        </w:rPr>
        <w:t>courtesy on</w:t>
      </w:r>
      <w:r w:rsidR="0045051B" w:rsidRPr="007736AC">
        <w:rPr>
          <w:rStyle w:val="systrantokenword"/>
          <w:rFonts w:asciiTheme="majorBidi" w:hAnsiTheme="majorBidi" w:cstheme="majorBidi"/>
          <w:sz w:val="24"/>
          <w:szCs w:val="24"/>
          <w:lang w:val="en-US"/>
        </w:rPr>
        <w:t xml:space="preserve"> behalf of the tele</w:t>
      </w:r>
      <w:r w:rsidR="004B45C0" w:rsidRPr="007736AC">
        <w:rPr>
          <w:rStyle w:val="systrantokenword"/>
          <w:rFonts w:asciiTheme="majorBidi" w:hAnsiTheme="majorBidi" w:cstheme="majorBidi"/>
          <w:sz w:val="24"/>
          <w:szCs w:val="24"/>
          <w:lang w:val="en-US"/>
        </w:rPr>
        <w:t xml:space="preserve">conseillers to allure </w:t>
      </w:r>
      <w:r w:rsidR="00E84607" w:rsidRPr="007736AC">
        <w:rPr>
          <w:rStyle w:val="systrantokenword"/>
          <w:rFonts w:asciiTheme="majorBidi" w:hAnsiTheme="majorBidi" w:cstheme="majorBidi"/>
          <w:sz w:val="24"/>
          <w:szCs w:val="24"/>
          <w:lang w:val="en-US"/>
        </w:rPr>
        <w:t>their customers</w:t>
      </w:r>
      <w:r w:rsidR="004B45C0" w:rsidRPr="007736AC">
        <w:rPr>
          <w:rStyle w:val="systrantokenword"/>
          <w:rFonts w:asciiTheme="majorBidi" w:hAnsiTheme="majorBidi" w:cstheme="majorBidi"/>
          <w:sz w:val="24"/>
          <w:szCs w:val="24"/>
          <w:lang w:val="en-US"/>
        </w:rPr>
        <w:t>.</w:t>
      </w:r>
    </w:p>
    <w:p w14:paraId="7A1EAC27" w14:textId="77777777" w:rsidR="004B45C0" w:rsidRPr="007736AC" w:rsidRDefault="00E84607" w:rsidP="007736AC">
      <w:pPr>
        <w:spacing w:before="240" w:after="120"/>
        <w:jc w:val="both"/>
        <w:rPr>
          <w:rFonts w:asciiTheme="majorBidi" w:hAnsiTheme="majorBidi" w:cstheme="majorBidi"/>
          <w:bCs/>
          <w:sz w:val="24"/>
          <w:szCs w:val="24"/>
          <w:lang w:val="en-US"/>
        </w:rPr>
      </w:pPr>
      <w:r w:rsidRPr="005C2464">
        <w:rPr>
          <w:rFonts w:asciiTheme="majorBidi" w:hAnsiTheme="majorBidi" w:cstheme="majorBidi"/>
          <w:b/>
          <w:bCs/>
          <w:sz w:val="24"/>
          <w:szCs w:val="24"/>
          <w:lang w:val="en-US"/>
        </w:rPr>
        <w:t>Keywords:</w:t>
      </w:r>
      <w:r w:rsidR="004B45C0" w:rsidRPr="007736AC">
        <w:rPr>
          <w:rFonts w:asciiTheme="majorBidi" w:hAnsiTheme="majorBidi" w:cstheme="majorBidi"/>
          <w:b/>
          <w:bCs/>
          <w:sz w:val="24"/>
          <w:szCs w:val="24"/>
          <w:lang w:val="en-US"/>
        </w:rPr>
        <w:t xml:space="preserve">  </w:t>
      </w:r>
      <w:r w:rsidR="004B45C0" w:rsidRPr="007736AC">
        <w:rPr>
          <w:rFonts w:asciiTheme="majorBidi" w:hAnsiTheme="majorBidi" w:cstheme="majorBidi"/>
          <w:bCs/>
          <w:sz w:val="24"/>
          <w:szCs w:val="24"/>
          <w:lang w:val="en-US"/>
        </w:rPr>
        <w:t>Verbal interactions, strategies of the communication, speech, satisfaction customer, organizational speech.</w:t>
      </w:r>
    </w:p>
    <w:p w14:paraId="05BF5EF0" w14:textId="77777777" w:rsidR="00002192" w:rsidRPr="005C2464" w:rsidRDefault="006A6F4B" w:rsidP="00E84607">
      <w:pPr>
        <w:spacing w:before="240" w:after="120"/>
        <w:jc w:val="both"/>
        <w:rPr>
          <w:rFonts w:ascii="Times New Roman" w:hAnsi="Times New Roman" w:cs="Times New Roman"/>
          <w:sz w:val="24"/>
          <w:szCs w:val="24"/>
        </w:rPr>
      </w:pPr>
      <w:commentRangeStart w:id="4"/>
      <w:r w:rsidRPr="005C2464">
        <w:rPr>
          <w:rFonts w:asciiTheme="majorBidi" w:hAnsiTheme="majorBidi" w:cstheme="majorBidi"/>
          <w:b/>
          <w:bCs/>
          <w:sz w:val="24"/>
          <w:szCs w:val="24"/>
        </w:rPr>
        <w:t>I-</w:t>
      </w:r>
      <w:r w:rsidR="00002192" w:rsidRPr="005C2464">
        <w:rPr>
          <w:rFonts w:asciiTheme="majorBidi" w:hAnsiTheme="majorBidi" w:cstheme="majorBidi"/>
          <w:b/>
          <w:bCs/>
          <w:sz w:val="24"/>
          <w:szCs w:val="24"/>
        </w:rPr>
        <w:t>Introduction</w:t>
      </w:r>
      <w:r w:rsidR="00002192" w:rsidRPr="005C2464">
        <w:rPr>
          <w:rFonts w:asciiTheme="majorBidi" w:hAnsiTheme="majorBidi" w:cstheme="majorBidi"/>
          <w:sz w:val="24"/>
          <w:szCs w:val="24"/>
        </w:rPr>
        <w:t> :</w:t>
      </w:r>
      <w:commentRangeEnd w:id="4"/>
      <w:r w:rsidR="007F3D6D">
        <w:rPr>
          <w:rStyle w:val="Marquedecommentaire"/>
        </w:rPr>
        <w:commentReference w:id="4"/>
      </w:r>
    </w:p>
    <w:p w14:paraId="19A9DFF4" w14:textId="77777777" w:rsidR="00002192" w:rsidRPr="00EF462F" w:rsidRDefault="006A6F4B" w:rsidP="00EF462F">
      <w:pPr>
        <w:spacing w:before="240" w:after="120" w:line="240" w:lineRule="auto"/>
        <w:jc w:val="both"/>
        <w:rPr>
          <w:rFonts w:asciiTheme="majorBidi" w:hAnsiTheme="majorBidi" w:cstheme="majorBidi"/>
          <w:sz w:val="24"/>
          <w:szCs w:val="24"/>
        </w:rPr>
      </w:pPr>
      <w:r w:rsidRPr="00EF462F">
        <w:rPr>
          <w:rFonts w:asciiTheme="majorBidi" w:hAnsiTheme="majorBidi" w:cstheme="majorBidi"/>
          <w:sz w:val="24"/>
          <w:szCs w:val="24"/>
        </w:rPr>
        <w:t xml:space="preserve">           </w:t>
      </w:r>
      <w:r w:rsidR="00002192" w:rsidRPr="00EF462F">
        <w:rPr>
          <w:rFonts w:asciiTheme="majorBidi" w:hAnsiTheme="majorBidi" w:cstheme="majorBidi"/>
          <w:sz w:val="24"/>
          <w:szCs w:val="24"/>
        </w:rPr>
        <w:t>Les centres d</w:t>
      </w:r>
      <w:r w:rsidR="00E207DC" w:rsidRPr="00EF462F">
        <w:rPr>
          <w:rFonts w:asciiTheme="majorBidi" w:hAnsiTheme="majorBidi" w:cstheme="majorBidi"/>
          <w:sz w:val="24"/>
          <w:szCs w:val="24"/>
        </w:rPr>
        <w:t>’appels  représentent une plate-</w:t>
      </w:r>
      <w:r w:rsidR="00002192" w:rsidRPr="00EF462F">
        <w:rPr>
          <w:rFonts w:asciiTheme="majorBidi" w:hAnsiTheme="majorBidi" w:cstheme="majorBidi"/>
          <w:sz w:val="24"/>
          <w:szCs w:val="24"/>
        </w:rPr>
        <w:t xml:space="preserve">forme importante dans l’économie du pays, puisqu’ils permettent d’insérer un nombre considérable de jeunes diplômés, ils regorgent des jeunes ayant différents diplômes que ça soit bac plus deux ans de formation ou plus quatre .Ces jeunes sont confrontés à un exercice important, celui de  la communication avec des français qui maîtrisent parfaitement la langue française ou du moins sous son aspect oral. </w:t>
      </w:r>
    </w:p>
    <w:p w14:paraId="2501410D" w14:textId="77777777" w:rsidR="00002192" w:rsidRPr="00EF462F" w:rsidRDefault="00002192"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Lorsque ces téléconseillers entrent en interaction avec les clients, plusieurs phénomènes surgissent dans la communication, ils mettent en place un ensemble de procédés linguistiques très importants qui marquent une certaine compétence de communication.</w:t>
      </w:r>
    </w:p>
    <w:p w14:paraId="3C29460C" w14:textId="77777777" w:rsidR="00011EC3" w:rsidRPr="00EF462F" w:rsidRDefault="00002192"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Notre </w:t>
      </w:r>
      <w:r w:rsidR="00E221DA" w:rsidRPr="00EF462F">
        <w:rPr>
          <w:rFonts w:asciiTheme="majorBidi" w:hAnsiTheme="majorBidi" w:cstheme="majorBidi"/>
          <w:sz w:val="24"/>
          <w:szCs w:val="24"/>
        </w:rPr>
        <w:t>étude</w:t>
      </w:r>
      <w:commentRangeStart w:id="5"/>
      <w:r w:rsidRPr="00EF462F">
        <w:rPr>
          <w:rFonts w:asciiTheme="majorBidi" w:hAnsiTheme="majorBidi" w:cstheme="majorBidi"/>
          <w:sz w:val="24"/>
          <w:szCs w:val="24"/>
        </w:rPr>
        <w:t xml:space="preserve"> réside </w:t>
      </w:r>
      <w:commentRangeEnd w:id="5"/>
      <w:r w:rsidR="007F3D6D">
        <w:rPr>
          <w:rStyle w:val="Marquedecommentaire"/>
        </w:rPr>
        <w:commentReference w:id="5"/>
      </w:r>
      <w:r w:rsidRPr="00EF462F">
        <w:rPr>
          <w:rFonts w:asciiTheme="majorBidi" w:hAnsiTheme="majorBidi" w:cstheme="majorBidi"/>
          <w:sz w:val="24"/>
          <w:szCs w:val="24"/>
        </w:rPr>
        <w:t xml:space="preserve">principalement dans les perspectives discursives et interactionnelles des téléconseillers, la conception interactionnelle nous amène à envisager en cette situation de communication les interactions verbales basées sur la communication téléphonique entre jeunes diplômés ayant une maîtrise plus ou moins insuffisante de la langue française avec un public totalement </w:t>
      </w:r>
      <w:r w:rsidR="00E221DA" w:rsidRPr="00EF462F">
        <w:rPr>
          <w:rFonts w:asciiTheme="majorBidi" w:hAnsiTheme="majorBidi" w:cstheme="majorBidi"/>
          <w:sz w:val="24"/>
          <w:szCs w:val="24"/>
        </w:rPr>
        <w:t xml:space="preserve">différent. </w:t>
      </w:r>
    </w:p>
    <w:p w14:paraId="1671084A" w14:textId="77777777" w:rsidR="00587429" w:rsidRPr="00EF462F" w:rsidRDefault="00587429" w:rsidP="00EF462F">
      <w:pPr>
        <w:spacing w:before="240" w:after="120" w:line="240" w:lineRule="auto"/>
        <w:ind w:firstLine="720"/>
        <w:jc w:val="both"/>
        <w:rPr>
          <w:rFonts w:asciiTheme="majorBidi" w:hAnsiTheme="majorBidi" w:cstheme="majorBidi"/>
          <w:sz w:val="24"/>
          <w:szCs w:val="24"/>
        </w:rPr>
      </w:pPr>
      <w:commentRangeStart w:id="6"/>
      <w:r w:rsidRPr="00EF462F">
        <w:rPr>
          <w:rFonts w:asciiTheme="majorBidi" w:hAnsiTheme="majorBidi" w:cstheme="majorBidi"/>
          <w:sz w:val="24"/>
          <w:szCs w:val="24"/>
        </w:rPr>
        <w:t xml:space="preserve">Cette étude consistera donc, à mesurer les connaissances linguistiques par le biais de la communication et des interactions verbales. </w:t>
      </w:r>
      <w:commentRangeEnd w:id="6"/>
      <w:r w:rsidR="007F3D6D">
        <w:rPr>
          <w:rStyle w:val="Marquedecommentaire"/>
        </w:rPr>
        <w:commentReference w:id="6"/>
      </w:r>
    </w:p>
    <w:p w14:paraId="0957AEC4" w14:textId="77777777" w:rsidR="00587429" w:rsidRPr="00EF462F" w:rsidRDefault="00587429" w:rsidP="00EF462F">
      <w:pPr>
        <w:spacing w:before="240" w:after="120" w:line="240" w:lineRule="auto"/>
        <w:ind w:firstLine="720"/>
        <w:jc w:val="both"/>
        <w:rPr>
          <w:rFonts w:asciiTheme="majorBidi" w:hAnsiTheme="majorBidi" w:cstheme="majorBidi"/>
          <w:sz w:val="24"/>
          <w:szCs w:val="24"/>
        </w:rPr>
      </w:pPr>
      <w:commentRangeStart w:id="7"/>
      <w:r w:rsidRPr="00EF462F">
        <w:rPr>
          <w:rFonts w:asciiTheme="majorBidi" w:hAnsiTheme="majorBidi" w:cstheme="majorBidi"/>
          <w:sz w:val="24"/>
          <w:szCs w:val="24"/>
        </w:rPr>
        <w:t xml:space="preserve">Il sera question d’étudier les stratégies discursives adoptées par le commercial pour vendre son produit ou service face à une stratégie </w:t>
      </w:r>
      <w:r w:rsidR="00EF462F" w:rsidRPr="00EF462F">
        <w:rPr>
          <w:rFonts w:asciiTheme="majorBidi" w:hAnsiTheme="majorBidi" w:cstheme="majorBidi"/>
          <w:sz w:val="24"/>
          <w:szCs w:val="24"/>
        </w:rPr>
        <w:t>men</w:t>
      </w:r>
      <w:r w:rsidRPr="00EF462F">
        <w:rPr>
          <w:rFonts w:asciiTheme="majorBidi" w:hAnsiTheme="majorBidi" w:cstheme="majorBidi"/>
          <w:sz w:val="24"/>
          <w:szCs w:val="24"/>
        </w:rPr>
        <w:t>ée par le client, ce contact à distance entre les deux pôles est souvent générateur de malentendu et de difficulté.</w:t>
      </w:r>
      <w:commentRangeEnd w:id="7"/>
      <w:r w:rsidR="007F3D6D">
        <w:rPr>
          <w:rStyle w:val="Marquedecommentaire"/>
        </w:rPr>
        <w:commentReference w:id="7"/>
      </w:r>
    </w:p>
    <w:p w14:paraId="03D84B4E" w14:textId="77777777" w:rsidR="003A5CEF" w:rsidRPr="005C2464" w:rsidRDefault="006A6F4B" w:rsidP="003A5CEF">
      <w:pPr>
        <w:spacing w:before="240" w:after="120"/>
        <w:jc w:val="both"/>
        <w:rPr>
          <w:rFonts w:asciiTheme="majorBidi" w:hAnsiTheme="majorBidi" w:cstheme="majorBidi"/>
          <w:b/>
          <w:bCs/>
          <w:sz w:val="24"/>
          <w:szCs w:val="24"/>
        </w:rPr>
      </w:pPr>
      <w:commentRangeStart w:id="8"/>
      <w:r w:rsidRPr="005C2464">
        <w:rPr>
          <w:rFonts w:asciiTheme="majorBidi" w:hAnsiTheme="majorBidi" w:cstheme="majorBidi"/>
          <w:b/>
          <w:bCs/>
          <w:sz w:val="24"/>
          <w:szCs w:val="24"/>
        </w:rPr>
        <w:t>II</w:t>
      </w:r>
      <w:commentRangeEnd w:id="8"/>
      <w:r w:rsidR="007F3D6D">
        <w:rPr>
          <w:rStyle w:val="Marquedecommentaire"/>
        </w:rPr>
        <w:commentReference w:id="8"/>
      </w:r>
      <w:r w:rsidRPr="005C2464">
        <w:rPr>
          <w:rFonts w:asciiTheme="majorBidi" w:hAnsiTheme="majorBidi" w:cstheme="majorBidi"/>
          <w:b/>
          <w:bCs/>
          <w:sz w:val="24"/>
          <w:szCs w:val="24"/>
        </w:rPr>
        <w:t>-</w:t>
      </w:r>
      <w:r w:rsidR="00587429" w:rsidRPr="005C2464">
        <w:rPr>
          <w:rFonts w:asciiTheme="majorBidi" w:hAnsiTheme="majorBidi" w:cstheme="majorBidi"/>
          <w:b/>
          <w:bCs/>
          <w:sz w:val="24"/>
          <w:szCs w:val="24"/>
        </w:rPr>
        <w:t>Définitions :</w:t>
      </w:r>
    </w:p>
    <w:p w14:paraId="1BCDA85C" w14:textId="77777777" w:rsidR="003A5CEF" w:rsidRPr="00EF462F" w:rsidRDefault="003A5CEF" w:rsidP="00EF462F">
      <w:pPr>
        <w:spacing w:before="240" w:after="120" w:line="240" w:lineRule="auto"/>
        <w:jc w:val="both"/>
        <w:rPr>
          <w:rFonts w:asciiTheme="majorBidi" w:hAnsiTheme="majorBidi" w:cstheme="majorBidi"/>
          <w:b/>
          <w:bCs/>
          <w:sz w:val="24"/>
          <w:szCs w:val="24"/>
        </w:rPr>
      </w:pPr>
      <w:commentRangeStart w:id="9"/>
      <w:r w:rsidRPr="00EF462F">
        <w:rPr>
          <w:rFonts w:asciiTheme="majorBidi" w:hAnsiTheme="majorBidi" w:cstheme="majorBidi"/>
          <w:b/>
          <w:bCs/>
          <w:sz w:val="24"/>
          <w:szCs w:val="24"/>
        </w:rPr>
        <w:t xml:space="preserve">          </w:t>
      </w:r>
      <w:r w:rsidRPr="00EF462F">
        <w:rPr>
          <w:rFonts w:asciiTheme="majorBidi" w:hAnsiTheme="majorBidi" w:cstheme="majorBidi"/>
          <w:sz w:val="24"/>
          <w:szCs w:val="24"/>
        </w:rPr>
        <w:t xml:space="preserve">L’interaction est l’impact ou bien l’influence réciproque, mutuelle (un </w:t>
      </w:r>
      <w:proofErr w:type="spellStart"/>
      <w:r w:rsidRPr="00EF462F">
        <w:rPr>
          <w:rFonts w:asciiTheme="majorBidi" w:hAnsiTheme="majorBidi" w:cstheme="majorBidi"/>
          <w:sz w:val="24"/>
          <w:szCs w:val="24"/>
        </w:rPr>
        <w:t>give</w:t>
      </w:r>
      <w:proofErr w:type="spellEnd"/>
      <w:r w:rsidRPr="00EF462F">
        <w:rPr>
          <w:rFonts w:asciiTheme="majorBidi" w:hAnsiTheme="majorBidi" w:cstheme="majorBidi"/>
          <w:sz w:val="24"/>
          <w:szCs w:val="24"/>
        </w:rPr>
        <w:t xml:space="preserve">- and </w:t>
      </w:r>
      <w:proofErr w:type="spellStart"/>
      <w:r w:rsidRPr="00EF462F">
        <w:rPr>
          <w:rFonts w:asciiTheme="majorBidi" w:hAnsiTheme="majorBidi" w:cstheme="majorBidi"/>
          <w:sz w:val="24"/>
          <w:szCs w:val="24"/>
        </w:rPr>
        <w:t>take</w:t>
      </w:r>
      <w:proofErr w:type="spellEnd"/>
      <w:r w:rsidRPr="00EF462F">
        <w:rPr>
          <w:rFonts w:asciiTheme="majorBidi" w:hAnsiTheme="majorBidi" w:cstheme="majorBidi"/>
          <w:sz w:val="24"/>
          <w:szCs w:val="24"/>
        </w:rPr>
        <w:t>) de la personne et de son contexte de vie inhérente à la réalisation de toute activité humaine.</w:t>
      </w:r>
      <w:commentRangeEnd w:id="9"/>
      <w:r w:rsidR="007F3D6D">
        <w:rPr>
          <w:rStyle w:val="Marquedecommentaire"/>
        </w:rPr>
        <w:commentReference w:id="9"/>
      </w:r>
    </w:p>
    <w:p w14:paraId="3BC08DAA" w14:textId="77777777" w:rsidR="003A5CEF" w:rsidRPr="00EF462F" w:rsidRDefault="003A5CE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On peut la définir, également, comme une activité d’interchangeabilité. C’est un échange d’informations et une action réciproque qui suppose l’entrée en contact de sujets. Elle comprend les réactions d’une manipulation humaine physique comme le mouvement, le corps ; le langage et le changement d’état psychologique.</w:t>
      </w:r>
    </w:p>
    <w:p w14:paraId="65078E18" w14:textId="77777777" w:rsidR="003A5CEF" w:rsidRPr="00EF462F" w:rsidRDefault="003A5CEF" w:rsidP="00EF462F">
      <w:pPr>
        <w:spacing w:before="240" w:after="120" w:line="240" w:lineRule="auto"/>
        <w:ind w:firstLine="720"/>
        <w:jc w:val="both"/>
        <w:rPr>
          <w:rFonts w:asciiTheme="majorBidi" w:hAnsiTheme="majorBidi" w:cstheme="majorBidi"/>
          <w:b/>
          <w:bCs/>
          <w:i/>
          <w:iCs/>
          <w:sz w:val="24"/>
          <w:szCs w:val="24"/>
        </w:rPr>
      </w:pPr>
      <w:r w:rsidRPr="00EF462F">
        <w:rPr>
          <w:rFonts w:asciiTheme="majorBidi" w:hAnsiTheme="majorBidi" w:cstheme="majorBidi"/>
          <w:sz w:val="24"/>
          <w:szCs w:val="24"/>
        </w:rPr>
        <w:t xml:space="preserve">Selon le dictionnaire des mots,  interagir : </w:t>
      </w:r>
      <w:r w:rsidRPr="00EF462F">
        <w:rPr>
          <w:rFonts w:asciiTheme="majorBidi" w:hAnsiTheme="majorBidi" w:cstheme="majorBidi"/>
          <w:b/>
          <w:bCs/>
          <w:i/>
          <w:iCs/>
          <w:sz w:val="24"/>
          <w:szCs w:val="24"/>
        </w:rPr>
        <w:t xml:space="preserve">" </w:t>
      </w:r>
      <w:commentRangeStart w:id="10"/>
      <w:r w:rsidRPr="00EF462F">
        <w:rPr>
          <w:rFonts w:asciiTheme="majorBidi" w:hAnsiTheme="majorBidi" w:cstheme="majorBidi"/>
          <w:b/>
          <w:bCs/>
          <w:i/>
          <w:iCs/>
          <w:sz w:val="24"/>
          <w:szCs w:val="24"/>
        </w:rPr>
        <w:t xml:space="preserve">se dit de deux ou plusieurs causes qui </w:t>
      </w:r>
      <w:commentRangeEnd w:id="10"/>
      <w:r w:rsidR="007F3D6D">
        <w:rPr>
          <w:rStyle w:val="Marquedecommentaire"/>
        </w:rPr>
        <w:commentReference w:id="10"/>
      </w:r>
      <w:r w:rsidRPr="00EF462F">
        <w:rPr>
          <w:rFonts w:asciiTheme="majorBidi" w:hAnsiTheme="majorBidi" w:cstheme="majorBidi"/>
          <w:b/>
          <w:bCs/>
          <w:i/>
          <w:iCs/>
          <w:sz w:val="24"/>
          <w:szCs w:val="24"/>
        </w:rPr>
        <w:t>ont une action réciproque "</w:t>
      </w:r>
      <w:r w:rsidRPr="00EF462F">
        <w:rPr>
          <w:rFonts w:asciiTheme="majorBidi" w:hAnsiTheme="majorBidi" w:cstheme="majorBidi"/>
          <w:sz w:val="24"/>
          <w:szCs w:val="24"/>
        </w:rPr>
        <w:t xml:space="preserve"> (</w:t>
      </w:r>
      <w:r w:rsidRPr="00EF462F">
        <w:rPr>
          <w:rStyle w:val="Appelnotedebasdep"/>
          <w:rFonts w:asciiTheme="majorBidi" w:hAnsiTheme="majorBidi" w:cstheme="majorBidi"/>
          <w:sz w:val="24"/>
          <w:szCs w:val="24"/>
        </w:rPr>
        <w:footnoteReference w:id="1"/>
      </w:r>
      <w:r w:rsidRPr="00EF462F">
        <w:rPr>
          <w:rFonts w:asciiTheme="majorBidi" w:hAnsiTheme="majorBidi" w:cstheme="majorBidi"/>
          <w:sz w:val="24"/>
          <w:szCs w:val="24"/>
        </w:rPr>
        <w:t>).</w:t>
      </w:r>
    </w:p>
    <w:p w14:paraId="6DE318AA" w14:textId="77777777" w:rsidR="003A5CEF" w:rsidRPr="00EF462F" w:rsidRDefault="003A5CE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Si nous ramenons le terme « interaction » à une perspective langagière, on peut dire que c’est Michael Bakhtine  qui était le premier qui lui a donné le sens actuel.</w:t>
      </w:r>
    </w:p>
    <w:p w14:paraId="3C362BD1" w14:textId="77777777" w:rsidR="003A5CEF" w:rsidRPr="00EF462F" w:rsidRDefault="001E63D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S</w:t>
      </w:r>
      <w:r w:rsidR="003A5CEF" w:rsidRPr="00EF462F">
        <w:rPr>
          <w:rFonts w:asciiTheme="majorBidi" w:hAnsiTheme="majorBidi" w:cstheme="majorBidi"/>
          <w:sz w:val="24"/>
          <w:szCs w:val="24"/>
        </w:rPr>
        <w:t xml:space="preserve">on point de vue fait figure de référence majeure : </w:t>
      </w:r>
      <w:r w:rsidR="003A5CEF" w:rsidRPr="00EF462F">
        <w:rPr>
          <w:rFonts w:asciiTheme="majorBidi" w:hAnsiTheme="majorBidi" w:cstheme="majorBidi"/>
          <w:b/>
          <w:bCs/>
          <w:i/>
          <w:iCs/>
          <w:sz w:val="24"/>
          <w:szCs w:val="24"/>
        </w:rPr>
        <w:t>parler, c’est communiquer, et communiquer, c’est interagir</w:t>
      </w:r>
      <w:r w:rsidR="003A5CEF" w:rsidRPr="00EF462F">
        <w:rPr>
          <w:rFonts w:asciiTheme="majorBidi" w:hAnsiTheme="majorBidi" w:cstheme="majorBidi"/>
          <w:sz w:val="24"/>
          <w:szCs w:val="24"/>
        </w:rPr>
        <w:t>.  (</w:t>
      </w:r>
      <w:r w:rsidR="003A5CEF" w:rsidRPr="00EF462F">
        <w:rPr>
          <w:rStyle w:val="Appelnotedebasdep"/>
          <w:rFonts w:asciiTheme="majorBidi" w:hAnsiTheme="majorBidi" w:cstheme="majorBidi"/>
          <w:sz w:val="24"/>
          <w:szCs w:val="24"/>
        </w:rPr>
        <w:footnoteReference w:id="2"/>
      </w:r>
      <w:r w:rsidR="003A5CEF" w:rsidRPr="00EF462F">
        <w:rPr>
          <w:rFonts w:asciiTheme="majorBidi" w:hAnsiTheme="majorBidi" w:cstheme="majorBidi"/>
          <w:sz w:val="24"/>
          <w:szCs w:val="24"/>
        </w:rPr>
        <w:t>) Il déduit que : «  </w:t>
      </w:r>
      <w:r w:rsidR="003A5CEF" w:rsidRPr="00EF462F">
        <w:rPr>
          <w:rFonts w:asciiTheme="majorBidi" w:hAnsiTheme="majorBidi" w:cstheme="majorBidi"/>
          <w:b/>
          <w:bCs/>
          <w:i/>
          <w:iCs/>
          <w:sz w:val="24"/>
          <w:szCs w:val="24"/>
        </w:rPr>
        <w:t xml:space="preserve">la véritable substance de la langue n’est pas constituée par un système abstrait de formes linguistiques ni par l’énonciation -monologue isolée ; ni par l’acte psychophysiologique de sa production ; mais par le phénomène social de l’interaction </w:t>
      </w:r>
      <w:r w:rsidRPr="00EF462F">
        <w:rPr>
          <w:rFonts w:asciiTheme="majorBidi" w:hAnsiTheme="majorBidi" w:cstheme="majorBidi"/>
          <w:b/>
          <w:bCs/>
          <w:i/>
          <w:iCs/>
          <w:sz w:val="24"/>
          <w:szCs w:val="24"/>
        </w:rPr>
        <w:t>verbale,</w:t>
      </w:r>
      <w:r w:rsidR="003A5CEF" w:rsidRPr="00EF462F">
        <w:rPr>
          <w:rFonts w:asciiTheme="majorBidi" w:hAnsiTheme="majorBidi" w:cstheme="majorBidi"/>
          <w:b/>
          <w:bCs/>
          <w:i/>
          <w:iCs/>
          <w:sz w:val="24"/>
          <w:szCs w:val="24"/>
        </w:rPr>
        <w:t xml:space="preserve"> réalisée à travers l’énonciation et les énonciateurs . L’interaction verbale constitue ainsi la réalité fondamentale de la langue</w:t>
      </w:r>
      <w:r w:rsidR="003A5CEF" w:rsidRPr="00EF462F">
        <w:rPr>
          <w:rFonts w:asciiTheme="majorBidi" w:hAnsiTheme="majorBidi" w:cstheme="majorBidi"/>
          <w:i/>
          <w:iCs/>
          <w:sz w:val="24"/>
          <w:szCs w:val="24"/>
        </w:rPr>
        <w:t> </w:t>
      </w:r>
      <w:r w:rsidR="003A5CEF" w:rsidRPr="00EF462F">
        <w:rPr>
          <w:rFonts w:asciiTheme="majorBidi" w:hAnsiTheme="majorBidi" w:cstheme="majorBidi"/>
          <w:sz w:val="24"/>
          <w:szCs w:val="24"/>
        </w:rPr>
        <w:t xml:space="preserve">». </w:t>
      </w:r>
    </w:p>
    <w:p w14:paraId="053BC6B9" w14:textId="77777777" w:rsidR="003A5CEF" w:rsidRPr="00EF462F" w:rsidRDefault="003A5CEF" w:rsidP="00EF462F">
      <w:pPr>
        <w:spacing w:before="240" w:after="120" w:line="240" w:lineRule="auto"/>
        <w:ind w:firstLine="720"/>
        <w:jc w:val="both"/>
        <w:rPr>
          <w:rFonts w:asciiTheme="majorBidi" w:hAnsiTheme="majorBidi" w:cstheme="majorBidi"/>
          <w:i/>
          <w:iCs/>
          <w:sz w:val="24"/>
          <w:szCs w:val="24"/>
        </w:rPr>
      </w:pPr>
      <w:r w:rsidRPr="00EF462F">
        <w:rPr>
          <w:rFonts w:asciiTheme="majorBidi" w:hAnsiTheme="majorBidi" w:cstheme="majorBidi"/>
          <w:sz w:val="24"/>
          <w:szCs w:val="24"/>
        </w:rPr>
        <w:t xml:space="preserve">Il existe un certain changement des séquences des actions verbales entre les individus (ou groupes) qui modifient leurs actions et leurs réactions causées par les actions, à ce propos Bange note : "  </w:t>
      </w:r>
      <w:r w:rsidRPr="00EF462F">
        <w:rPr>
          <w:rFonts w:asciiTheme="majorBidi" w:hAnsiTheme="majorBidi" w:cstheme="majorBidi"/>
          <w:b/>
          <w:bCs/>
          <w:i/>
          <w:iCs/>
          <w:sz w:val="24"/>
          <w:szCs w:val="24"/>
        </w:rPr>
        <w:t>On peut en effet considérer que ce qui compte dans la communication, ce ne sont pas les intentions des locuteurs, mais les conséquences que les récepteurs tirent réellement des actions verbales.</w:t>
      </w:r>
      <w:r w:rsidRPr="00EF462F">
        <w:rPr>
          <w:rFonts w:asciiTheme="majorBidi" w:hAnsiTheme="majorBidi" w:cstheme="majorBidi"/>
          <w:i/>
          <w:iCs/>
          <w:sz w:val="24"/>
          <w:szCs w:val="24"/>
        </w:rPr>
        <w:t>"</w:t>
      </w:r>
      <w:r w:rsidRPr="00EF462F">
        <w:rPr>
          <w:rFonts w:asciiTheme="majorBidi" w:hAnsiTheme="majorBidi" w:cstheme="majorBidi"/>
          <w:sz w:val="24"/>
          <w:szCs w:val="24"/>
        </w:rPr>
        <w:t xml:space="preserve"> (</w:t>
      </w:r>
      <w:r w:rsidRPr="00EF462F">
        <w:rPr>
          <w:rStyle w:val="Appelnotedebasdep"/>
          <w:rFonts w:asciiTheme="majorBidi" w:hAnsiTheme="majorBidi" w:cstheme="majorBidi"/>
          <w:sz w:val="24"/>
          <w:szCs w:val="24"/>
        </w:rPr>
        <w:footnoteReference w:id="3"/>
      </w:r>
      <w:r w:rsidRPr="00EF462F">
        <w:rPr>
          <w:rFonts w:asciiTheme="majorBidi" w:hAnsiTheme="majorBidi" w:cstheme="majorBidi"/>
          <w:sz w:val="24"/>
          <w:szCs w:val="24"/>
        </w:rPr>
        <w:t>)</w:t>
      </w:r>
    </w:p>
    <w:p w14:paraId="614359DB" w14:textId="77777777" w:rsidR="003A5CEF" w:rsidRPr="00EF462F" w:rsidRDefault="003A5CEF" w:rsidP="00EF462F">
      <w:pPr>
        <w:spacing w:before="240" w:after="120" w:line="240" w:lineRule="auto"/>
        <w:jc w:val="both"/>
        <w:rPr>
          <w:rFonts w:asciiTheme="majorBidi" w:hAnsiTheme="majorBidi" w:cstheme="majorBidi"/>
          <w:sz w:val="24"/>
          <w:szCs w:val="24"/>
        </w:rPr>
      </w:pPr>
      <w:r w:rsidRPr="00EF462F">
        <w:rPr>
          <w:rFonts w:asciiTheme="majorBidi" w:hAnsiTheme="majorBidi" w:cstheme="majorBidi"/>
          <w:sz w:val="24"/>
          <w:szCs w:val="24"/>
        </w:rPr>
        <w:t xml:space="preserve">     L’interaction, donc, est une situation d’interdépendance qui implique l’inter- influence alors que les participants sont en présence des réponses aux comportements émis les uns envers les autres.</w:t>
      </w:r>
    </w:p>
    <w:p w14:paraId="6FDB1EAB" w14:textId="77777777" w:rsidR="003A5CEF" w:rsidRPr="00EF462F" w:rsidRDefault="003A5CE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En situation de communication de face à face des partenaires, l’interaction est définie comme l’influence réciproque des partenaires en exerçant des actions respectives les uns sur les autres. Cette définition a fait l’objet de plusieurs critiques .Pour </w:t>
      </w:r>
      <w:proofErr w:type="spellStart"/>
      <w:r w:rsidRPr="00EF462F">
        <w:rPr>
          <w:rFonts w:asciiTheme="majorBidi" w:hAnsiTheme="majorBidi" w:cstheme="majorBidi"/>
          <w:sz w:val="24"/>
          <w:szCs w:val="24"/>
        </w:rPr>
        <w:t>Kerbrat-Orecchioni</w:t>
      </w:r>
      <w:proofErr w:type="spellEnd"/>
      <w:r w:rsidRPr="00EF462F">
        <w:rPr>
          <w:rFonts w:asciiTheme="majorBidi" w:hAnsiTheme="majorBidi" w:cstheme="majorBidi"/>
          <w:sz w:val="24"/>
          <w:szCs w:val="24"/>
        </w:rPr>
        <w:t xml:space="preserve">, la définition est restrictive car des partenaires peuvent interagir à distance tout en s’engageant dans une communication radiophonique, téléphonique ou télévisée.       </w:t>
      </w:r>
    </w:p>
    <w:p w14:paraId="4434667B" w14:textId="77777777" w:rsidR="001E63DF" w:rsidRPr="00EF462F" w:rsidRDefault="003A5CE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Sur ce point Bakhtine affirme que : </w:t>
      </w:r>
      <w:r w:rsidRPr="00EF462F">
        <w:rPr>
          <w:rFonts w:asciiTheme="majorBidi" w:hAnsiTheme="majorBidi" w:cstheme="majorBidi"/>
          <w:b/>
          <w:bCs/>
          <w:i/>
          <w:iCs/>
          <w:sz w:val="24"/>
          <w:szCs w:val="24"/>
        </w:rPr>
        <w:t>« </w:t>
      </w:r>
      <w:r w:rsidR="001E63DF" w:rsidRPr="00EF462F">
        <w:rPr>
          <w:rFonts w:asciiTheme="majorBidi" w:hAnsiTheme="majorBidi" w:cstheme="majorBidi"/>
          <w:sz w:val="24"/>
          <w:szCs w:val="24"/>
        </w:rPr>
        <w:t xml:space="preserve">L’interaction est l’impact ou bien l’influence réciproque, mutuelle (un </w:t>
      </w:r>
      <w:proofErr w:type="spellStart"/>
      <w:r w:rsidR="001E63DF" w:rsidRPr="00EF462F">
        <w:rPr>
          <w:rFonts w:asciiTheme="majorBidi" w:hAnsiTheme="majorBidi" w:cstheme="majorBidi"/>
          <w:sz w:val="24"/>
          <w:szCs w:val="24"/>
        </w:rPr>
        <w:t>give</w:t>
      </w:r>
      <w:proofErr w:type="spellEnd"/>
      <w:r w:rsidR="001E63DF" w:rsidRPr="00EF462F">
        <w:rPr>
          <w:rFonts w:asciiTheme="majorBidi" w:hAnsiTheme="majorBidi" w:cstheme="majorBidi"/>
          <w:sz w:val="24"/>
          <w:szCs w:val="24"/>
        </w:rPr>
        <w:t xml:space="preserve">- and </w:t>
      </w:r>
      <w:proofErr w:type="spellStart"/>
      <w:r w:rsidR="001E63DF" w:rsidRPr="00EF462F">
        <w:rPr>
          <w:rFonts w:asciiTheme="majorBidi" w:hAnsiTheme="majorBidi" w:cstheme="majorBidi"/>
          <w:sz w:val="24"/>
          <w:szCs w:val="24"/>
        </w:rPr>
        <w:t>take</w:t>
      </w:r>
      <w:proofErr w:type="spellEnd"/>
      <w:r w:rsidR="001E63DF" w:rsidRPr="00EF462F">
        <w:rPr>
          <w:rFonts w:asciiTheme="majorBidi" w:hAnsiTheme="majorBidi" w:cstheme="majorBidi"/>
          <w:sz w:val="24"/>
          <w:szCs w:val="24"/>
        </w:rPr>
        <w:t>) de la personne et de son contexte de vie inhérente à la réalisation de toute activité humaine.</w:t>
      </w:r>
    </w:p>
    <w:p w14:paraId="294C46F0" w14:textId="77777777" w:rsidR="001E63DF" w:rsidRPr="00EF462F" w:rsidRDefault="001E63D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On peut la définir, également, comme une activité d’interchangeabilité. C’est un échange d’informations et une action réciproque qui suppose l’entrée en contact de sujets. Elle comprend les réactions d’une manipulation humaine physique comme le mouvement, le corps ; le langage et le changement d’état psychologique.</w:t>
      </w:r>
    </w:p>
    <w:p w14:paraId="6E4A3F40" w14:textId="77777777" w:rsidR="001E63DF" w:rsidRPr="00EF462F" w:rsidRDefault="001E63DF" w:rsidP="00EF462F">
      <w:pPr>
        <w:spacing w:before="240" w:after="120" w:line="240" w:lineRule="auto"/>
        <w:ind w:firstLine="720"/>
        <w:jc w:val="both"/>
        <w:rPr>
          <w:rFonts w:asciiTheme="majorBidi" w:hAnsiTheme="majorBidi" w:cstheme="majorBidi"/>
          <w:b/>
          <w:bCs/>
          <w:i/>
          <w:iCs/>
          <w:sz w:val="24"/>
          <w:szCs w:val="24"/>
        </w:rPr>
      </w:pPr>
      <w:r w:rsidRPr="00EF462F">
        <w:rPr>
          <w:rFonts w:asciiTheme="majorBidi" w:hAnsiTheme="majorBidi" w:cstheme="majorBidi"/>
          <w:sz w:val="24"/>
          <w:szCs w:val="24"/>
        </w:rPr>
        <w:t xml:space="preserve">Selon le dictionnaire des mots,  interagir : </w:t>
      </w:r>
      <w:r w:rsidRPr="00EF462F">
        <w:rPr>
          <w:rFonts w:asciiTheme="majorBidi" w:hAnsiTheme="majorBidi" w:cstheme="majorBidi"/>
          <w:b/>
          <w:bCs/>
          <w:i/>
          <w:iCs/>
          <w:sz w:val="24"/>
          <w:szCs w:val="24"/>
        </w:rPr>
        <w:t>" se dit de deux ou plusieurs causes qui ont une action réciproque "</w:t>
      </w:r>
      <w:r w:rsidRPr="00EF462F">
        <w:rPr>
          <w:rFonts w:asciiTheme="majorBidi" w:hAnsiTheme="majorBidi" w:cstheme="majorBidi"/>
          <w:sz w:val="24"/>
          <w:szCs w:val="24"/>
        </w:rPr>
        <w:t xml:space="preserve"> (</w:t>
      </w:r>
      <w:r w:rsidRPr="00EF462F">
        <w:rPr>
          <w:rStyle w:val="Appelnotedebasdep"/>
          <w:rFonts w:asciiTheme="majorBidi" w:hAnsiTheme="majorBidi" w:cstheme="majorBidi"/>
          <w:sz w:val="24"/>
          <w:szCs w:val="24"/>
        </w:rPr>
        <w:footnoteReference w:id="4"/>
      </w:r>
      <w:r w:rsidRPr="00EF462F">
        <w:rPr>
          <w:rFonts w:asciiTheme="majorBidi" w:hAnsiTheme="majorBidi" w:cstheme="majorBidi"/>
          <w:sz w:val="24"/>
          <w:szCs w:val="24"/>
        </w:rPr>
        <w:t>).</w:t>
      </w:r>
    </w:p>
    <w:p w14:paraId="316960D4" w14:textId="77777777" w:rsidR="001E63DF" w:rsidRPr="00EF462F" w:rsidRDefault="001E63D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Si nous ramenons le terme « interaction » à une perspective langagière, on peut dire que c’est Michael Bakhtine  qui était le premier qui lui a donné le sens actuel.</w:t>
      </w:r>
    </w:p>
    <w:p w14:paraId="32B4721E" w14:textId="77777777" w:rsidR="001E63DF" w:rsidRPr="00EF462F" w:rsidRDefault="001E63D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En premier lieu, il jugeait inacceptable l’analyse de la langue comme un système abstrait et l’adoption du concept « </w:t>
      </w:r>
      <w:r w:rsidRPr="00EF462F">
        <w:rPr>
          <w:rFonts w:asciiTheme="majorBidi" w:hAnsiTheme="majorBidi" w:cstheme="majorBidi"/>
          <w:b/>
          <w:bCs/>
          <w:i/>
          <w:iCs/>
          <w:sz w:val="24"/>
          <w:szCs w:val="24"/>
        </w:rPr>
        <w:t>dialogisme</w:t>
      </w:r>
      <w:r w:rsidRPr="00EF462F">
        <w:rPr>
          <w:rFonts w:asciiTheme="majorBidi" w:hAnsiTheme="majorBidi" w:cstheme="majorBidi"/>
          <w:sz w:val="24"/>
          <w:szCs w:val="24"/>
        </w:rPr>
        <w:t> » (</w:t>
      </w:r>
      <w:r w:rsidRPr="00EF462F">
        <w:rPr>
          <w:rStyle w:val="Appelnotedebasdep"/>
          <w:rFonts w:asciiTheme="majorBidi" w:hAnsiTheme="majorBidi" w:cstheme="majorBidi"/>
          <w:sz w:val="24"/>
          <w:szCs w:val="24"/>
        </w:rPr>
        <w:footnoteReference w:id="5"/>
      </w:r>
      <w:r w:rsidRPr="00EF462F">
        <w:rPr>
          <w:rFonts w:asciiTheme="majorBidi" w:hAnsiTheme="majorBidi" w:cstheme="majorBidi"/>
          <w:sz w:val="24"/>
          <w:szCs w:val="24"/>
        </w:rPr>
        <w:t xml:space="preserve">) conduit Bakhtine à faire de l’interaction verbale l’élément central de toute théorie portant sur le langage. </w:t>
      </w:r>
    </w:p>
    <w:p w14:paraId="4F8ABF37" w14:textId="77777777" w:rsidR="001E63DF" w:rsidRPr="00EF462F" w:rsidRDefault="001E63D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En deuxième lieu, son point de vue fait figure de référence majeure : </w:t>
      </w:r>
      <w:r w:rsidRPr="00EF462F">
        <w:rPr>
          <w:rFonts w:asciiTheme="majorBidi" w:hAnsiTheme="majorBidi" w:cstheme="majorBidi"/>
          <w:b/>
          <w:bCs/>
          <w:i/>
          <w:iCs/>
          <w:sz w:val="24"/>
          <w:szCs w:val="24"/>
        </w:rPr>
        <w:t>parler, c’est communiquer, et communiquer, c’est interagir</w:t>
      </w:r>
      <w:r w:rsidRPr="00EF462F">
        <w:rPr>
          <w:rFonts w:asciiTheme="majorBidi" w:hAnsiTheme="majorBidi" w:cstheme="majorBidi"/>
          <w:sz w:val="24"/>
          <w:szCs w:val="24"/>
        </w:rPr>
        <w:t>.  (</w:t>
      </w:r>
      <w:r w:rsidRPr="00EF462F">
        <w:rPr>
          <w:rStyle w:val="Appelnotedebasdep"/>
          <w:rFonts w:asciiTheme="majorBidi" w:hAnsiTheme="majorBidi" w:cstheme="majorBidi"/>
          <w:sz w:val="24"/>
          <w:szCs w:val="24"/>
        </w:rPr>
        <w:footnoteReference w:id="6"/>
      </w:r>
      <w:r w:rsidR="009F2630" w:rsidRPr="00EF462F">
        <w:rPr>
          <w:rFonts w:asciiTheme="majorBidi" w:hAnsiTheme="majorBidi" w:cstheme="majorBidi"/>
          <w:sz w:val="24"/>
          <w:szCs w:val="24"/>
        </w:rPr>
        <w:t>) Il</w:t>
      </w:r>
      <w:r w:rsidRPr="00EF462F">
        <w:rPr>
          <w:rFonts w:asciiTheme="majorBidi" w:hAnsiTheme="majorBidi" w:cstheme="majorBidi"/>
          <w:sz w:val="24"/>
          <w:szCs w:val="24"/>
        </w:rPr>
        <w:t xml:space="preserve"> déduit </w:t>
      </w:r>
      <w:r w:rsidR="009F2630" w:rsidRPr="00EF462F">
        <w:rPr>
          <w:rFonts w:asciiTheme="majorBidi" w:hAnsiTheme="majorBidi" w:cstheme="majorBidi"/>
          <w:sz w:val="24"/>
          <w:szCs w:val="24"/>
        </w:rPr>
        <w:t>que :</w:t>
      </w:r>
      <w:r w:rsidRPr="00EF462F">
        <w:rPr>
          <w:rFonts w:asciiTheme="majorBidi" w:hAnsiTheme="majorBidi" w:cstheme="majorBidi"/>
          <w:sz w:val="24"/>
          <w:szCs w:val="24"/>
        </w:rPr>
        <w:t xml:space="preserve"> «  </w:t>
      </w:r>
      <w:r w:rsidRPr="00EF462F">
        <w:rPr>
          <w:rFonts w:asciiTheme="majorBidi" w:hAnsiTheme="majorBidi" w:cstheme="majorBidi"/>
          <w:b/>
          <w:bCs/>
          <w:i/>
          <w:iCs/>
          <w:sz w:val="24"/>
          <w:szCs w:val="24"/>
        </w:rPr>
        <w:t xml:space="preserve">la véritable substance de la langue n’est pas constituée par un système abstrait de formes linguistiques ni par l’énonciation -monologue isolée ; ni par l’acte psychophysiologique de sa production ; mais par le phénomène social de l’interaction </w:t>
      </w:r>
      <w:r w:rsidR="009F2630" w:rsidRPr="00EF462F">
        <w:rPr>
          <w:rFonts w:asciiTheme="majorBidi" w:hAnsiTheme="majorBidi" w:cstheme="majorBidi"/>
          <w:b/>
          <w:bCs/>
          <w:i/>
          <w:iCs/>
          <w:sz w:val="24"/>
          <w:szCs w:val="24"/>
        </w:rPr>
        <w:t>verbale,</w:t>
      </w:r>
      <w:r w:rsidRPr="00EF462F">
        <w:rPr>
          <w:rFonts w:asciiTheme="majorBidi" w:hAnsiTheme="majorBidi" w:cstheme="majorBidi"/>
          <w:b/>
          <w:bCs/>
          <w:i/>
          <w:iCs/>
          <w:sz w:val="24"/>
          <w:szCs w:val="24"/>
        </w:rPr>
        <w:t xml:space="preserve"> réalisée à travers l’énonciation et les </w:t>
      </w:r>
      <w:r w:rsidR="009F2630" w:rsidRPr="00EF462F">
        <w:rPr>
          <w:rFonts w:asciiTheme="majorBidi" w:hAnsiTheme="majorBidi" w:cstheme="majorBidi"/>
          <w:b/>
          <w:bCs/>
          <w:i/>
          <w:iCs/>
          <w:sz w:val="24"/>
          <w:szCs w:val="24"/>
        </w:rPr>
        <w:t xml:space="preserve">énonciateurs. </w:t>
      </w:r>
      <w:r w:rsidRPr="00EF462F">
        <w:rPr>
          <w:rFonts w:asciiTheme="majorBidi" w:hAnsiTheme="majorBidi" w:cstheme="majorBidi"/>
          <w:b/>
          <w:bCs/>
          <w:i/>
          <w:iCs/>
          <w:sz w:val="24"/>
          <w:szCs w:val="24"/>
        </w:rPr>
        <w:t>L’interaction verbale constitue ainsi la réalité fondamentale de la langue</w:t>
      </w:r>
      <w:r w:rsidRPr="00EF462F">
        <w:rPr>
          <w:rFonts w:asciiTheme="majorBidi" w:hAnsiTheme="majorBidi" w:cstheme="majorBidi"/>
          <w:i/>
          <w:iCs/>
          <w:sz w:val="24"/>
          <w:szCs w:val="24"/>
        </w:rPr>
        <w:t> </w:t>
      </w:r>
      <w:r w:rsidRPr="00EF462F">
        <w:rPr>
          <w:rFonts w:asciiTheme="majorBidi" w:hAnsiTheme="majorBidi" w:cstheme="majorBidi"/>
          <w:sz w:val="24"/>
          <w:szCs w:val="24"/>
        </w:rPr>
        <w:t xml:space="preserve">». </w:t>
      </w:r>
    </w:p>
    <w:p w14:paraId="18D6846A" w14:textId="77777777" w:rsidR="001E63DF" w:rsidRPr="00EF462F" w:rsidRDefault="001E63D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 En sociologie, l’interaction sociale est une dynamique à travers laquelle les individus se modifient mutuellement dans des situations sociales, à titre d’exemple : Un étranger dans une ville qui demande un renseignement sur un endroit (une direction), ou bien la rencontre hasardeuse avec un voisin dans la rue, de temps en temps…</w:t>
      </w:r>
    </w:p>
    <w:p w14:paraId="78A28B67" w14:textId="77777777" w:rsidR="001E63DF" w:rsidRPr="00EF462F" w:rsidRDefault="001E63D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Des enjeux qui se présentent sous la forme d’un processus dynamique de définition situationnelle, et réciproque des participants, issu des attentes de l’un et de l’autre et des attentes induites par l’un et l’autre.</w:t>
      </w:r>
    </w:p>
    <w:p w14:paraId="0ECAF7C4" w14:textId="77777777" w:rsidR="001E63DF" w:rsidRPr="00EF462F" w:rsidRDefault="001E63D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C’est un lieu où les comportements s’organisent. Elle est comme une séquence d’interprétation des réactions verbales et  comme une situation d’interdépendance qui implique l’inter-influence alors que les participants sont en présence des réponses aux comportements émis les uns envers les autres.    </w:t>
      </w:r>
    </w:p>
    <w:p w14:paraId="1B8FCBBC" w14:textId="77777777" w:rsidR="001E63DF" w:rsidRPr="00EF462F" w:rsidRDefault="001E63DF" w:rsidP="00EF462F">
      <w:pPr>
        <w:spacing w:before="240" w:after="120" w:line="240" w:lineRule="auto"/>
        <w:ind w:firstLine="720"/>
        <w:jc w:val="both"/>
        <w:rPr>
          <w:rFonts w:asciiTheme="majorBidi" w:hAnsiTheme="majorBidi" w:cstheme="majorBidi"/>
          <w:i/>
          <w:iCs/>
          <w:sz w:val="24"/>
          <w:szCs w:val="24"/>
        </w:rPr>
      </w:pPr>
      <w:r w:rsidRPr="00EF462F">
        <w:rPr>
          <w:rFonts w:asciiTheme="majorBidi" w:hAnsiTheme="majorBidi" w:cstheme="majorBidi"/>
          <w:sz w:val="24"/>
          <w:szCs w:val="24"/>
        </w:rPr>
        <w:t xml:space="preserve">Il existe un certain changement des séquences des actions verbales entre les individus (ou groupes) qui modifient leurs actions et leurs réactions causées par les actions, à ce propos Bange note : "  </w:t>
      </w:r>
      <w:r w:rsidRPr="00EF462F">
        <w:rPr>
          <w:rFonts w:asciiTheme="majorBidi" w:hAnsiTheme="majorBidi" w:cstheme="majorBidi"/>
          <w:b/>
          <w:bCs/>
          <w:i/>
          <w:iCs/>
          <w:sz w:val="24"/>
          <w:szCs w:val="24"/>
        </w:rPr>
        <w:t>On peut en effet considérer que ce qui compte dans la communication, ce ne sont pas les intentions des locuteurs, mais les conséquences que les récepteurs tirent réellement des actions verbales.</w:t>
      </w:r>
      <w:r w:rsidRPr="00EF462F">
        <w:rPr>
          <w:rFonts w:asciiTheme="majorBidi" w:hAnsiTheme="majorBidi" w:cstheme="majorBidi"/>
          <w:i/>
          <w:iCs/>
          <w:sz w:val="24"/>
          <w:szCs w:val="24"/>
        </w:rPr>
        <w:t>"</w:t>
      </w:r>
      <w:r w:rsidRPr="00EF462F">
        <w:rPr>
          <w:rFonts w:asciiTheme="majorBidi" w:hAnsiTheme="majorBidi" w:cstheme="majorBidi"/>
          <w:sz w:val="24"/>
          <w:szCs w:val="24"/>
        </w:rPr>
        <w:t xml:space="preserve"> (</w:t>
      </w:r>
      <w:r w:rsidRPr="00EF462F">
        <w:rPr>
          <w:rStyle w:val="Appelnotedebasdep"/>
          <w:rFonts w:asciiTheme="majorBidi" w:hAnsiTheme="majorBidi" w:cstheme="majorBidi"/>
          <w:sz w:val="24"/>
          <w:szCs w:val="24"/>
        </w:rPr>
        <w:footnoteReference w:id="7"/>
      </w:r>
      <w:r w:rsidRPr="00EF462F">
        <w:rPr>
          <w:rFonts w:asciiTheme="majorBidi" w:hAnsiTheme="majorBidi" w:cstheme="majorBidi"/>
          <w:sz w:val="24"/>
          <w:szCs w:val="24"/>
        </w:rPr>
        <w:t>)</w:t>
      </w:r>
    </w:p>
    <w:p w14:paraId="7687A13E" w14:textId="77777777" w:rsidR="001E63DF" w:rsidRPr="00EF462F" w:rsidRDefault="001E63DF" w:rsidP="00EF462F">
      <w:pPr>
        <w:spacing w:before="240" w:after="120" w:line="240" w:lineRule="auto"/>
        <w:jc w:val="both"/>
        <w:rPr>
          <w:rFonts w:asciiTheme="majorBidi" w:hAnsiTheme="majorBidi" w:cstheme="majorBidi"/>
          <w:sz w:val="24"/>
          <w:szCs w:val="24"/>
        </w:rPr>
      </w:pPr>
      <w:r w:rsidRPr="00EF462F">
        <w:rPr>
          <w:rFonts w:asciiTheme="majorBidi" w:hAnsiTheme="majorBidi" w:cstheme="majorBidi"/>
          <w:sz w:val="24"/>
          <w:szCs w:val="24"/>
        </w:rPr>
        <w:t xml:space="preserve">     L’interaction, donc, est une situation d’interdépendance qui implique l’inter- influence alors que les participants sont en présence des réponses aux comportements émis les uns envers les autres.</w:t>
      </w:r>
    </w:p>
    <w:p w14:paraId="4C41BF55" w14:textId="77777777" w:rsidR="001E63DF" w:rsidRPr="00EF462F" w:rsidRDefault="001E63D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En situation de communication de face à face des partenaires, l’interaction est définie comme l’influence réciproque des partenaires en exerçant des actions respectives les uns sur les autres. Cette définition a fait l’objet de plusieurs critiques .Pour </w:t>
      </w:r>
      <w:proofErr w:type="spellStart"/>
      <w:r w:rsidRPr="00EF462F">
        <w:rPr>
          <w:rFonts w:asciiTheme="majorBidi" w:hAnsiTheme="majorBidi" w:cstheme="majorBidi"/>
          <w:sz w:val="24"/>
          <w:szCs w:val="24"/>
        </w:rPr>
        <w:t>Kerbrat-Orecchioni</w:t>
      </w:r>
      <w:proofErr w:type="spellEnd"/>
      <w:r w:rsidRPr="00EF462F">
        <w:rPr>
          <w:rFonts w:asciiTheme="majorBidi" w:hAnsiTheme="majorBidi" w:cstheme="majorBidi"/>
          <w:sz w:val="24"/>
          <w:szCs w:val="24"/>
        </w:rPr>
        <w:t xml:space="preserve">, la définition est restrictive car des partenaires peuvent interagir à distance tout en s’engageant dans une communication radiophonique, téléphonique ou télévisée.       </w:t>
      </w:r>
    </w:p>
    <w:p w14:paraId="11560ACE" w14:textId="77777777" w:rsidR="001E63DF" w:rsidRPr="00EF462F" w:rsidRDefault="001E63D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Sur ce point Bakhtine affirme que : </w:t>
      </w:r>
      <w:r w:rsidRPr="00EF462F">
        <w:rPr>
          <w:rFonts w:asciiTheme="majorBidi" w:hAnsiTheme="majorBidi" w:cstheme="majorBidi"/>
          <w:b/>
          <w:bCs/>
          <w:i/>
          <w:iCs/>
          <w:sz w:val="24"/>
          <w:szCs w:val="24"/>
        </w:rPr>
        <w:t>« </w:t>
      </w:r>
      <w:r w:rsidRPr="00EF462F">
        <w:rPr>
          <w:rFonts w:asciiTheme="majorBidi" w:hAnsiTheme="majorBidi" w:cstheme="majorBidi"/>
          <w:b/>
          <w:bCs/>
          <w:i/>
          <w:sz w:val="24"/>
          <w:szCs w:val="24"/>
        </w:rPr>
        <w:t>l'essence même du langage est l'interaction verbale et il dit que la véritable substance de la langue n'est pas constituée par un système abstrait mais par une interaction verbale qui est un phénomène social qui constitue la réalité fondamentale de</w:t>
      </w:r>
      <w:r w:rsidRPr="00EF462F">
        <w:rPr>
          <w:rFonts w:asciiTheme="majorBidi" w:hAnsiTheme="majorBidi" w:cstheme="majorBidi"/>
          <w:b/>
          <w:bCs/>
          <w:sz w:val="24"/>
          <w:szCs w:val="24"/>
        </w:rPr>
        <w:t xml:space="preserve"> </w:t>
      </w:r>
      <w:r w:rsidRPr="00EF462F">
        <w:rPr>
          <w:rFonts w:asciiTheme="majorBidi" w:hAnsiTheme="majorBidi" w:cstheme="majorBidi"/>
          <w:b/>
          <w:bCs/>
          <w:i/>
          <w:sz w:val="24"/>
          <w:szCs w:val="24"/>
        </w:rPr>
        <w:t>la langue</w:t>
      </w:r>
      <w:r w:rsidRPr="00EF462F">
        <w:rPr>
          <w:rFonts w:asciiTheme="majorBidi" w:hAnsiTheme="majorBidi" w:cstheme="majorBidi"/>
          <w:b/>
          <w:bCs/>
          <w:i/>
          <w:iCs/>
          <w:sz w:val="24"/>
          <w:szCs w:val="24"/>
        </w:rPr>
        <w:t> » (</w:t>
      </w:r>
      <w:r w:rsidRPr="00EF462F">
        <w:rPr>
          <w:rStyle w:val="Appelnotedebasdep"/>
          <w:rFonts w:asciiTheme="majorBidi" w:hAnsiTheme="majorBidi" w:cstheme="majorBidi"/>
          <w:b/>
          <w:bCs/>
          <w:i/>
          <w:iCs/>
          <w:sz w:val="24"/>
          <w:szCs w:val="24"/>
        </w:rPr>
        <w:footnoteReference w:id="8"/>
      </w:r>
      <w:r w:rsidRPr="00EF462F">
        <w:rPr>
          <w:rFonts w:asciiTheme="majorBidi" w:hAnsiTheme="majorBidi" w:cstheme="majorBidi"/>
          <w:b/>
          <w:bCs/>
          <w:i/>
          <w:iCs/>
          <w:sz w:val="24"/>
          <w:szCs w:val="24"/>
        </w:rPr>
        <w:t>)</w:t>
      </w:r>
      <w:r w:rsidRPr="00EF462F">
        <w:rPr>
          <w:rFonts w:asciiTheme="majorBidi" w:hAnsiTheme="majorBidi" w:cstheme="majorBidi"/>
          <w:sz w:val="24"/>
          <w:szCs w:val="24"/>
        </w:rPr>
        <w:t xml:space="preserve">            </w:t>
      </w:r>
    </w:p>
    <w:p w14:paraId="2CE93C08" w14:textId="77777777" w:rsidR="001E63DF" w:rsidRPr="00EF462F" w:rsidRDefault="001E63D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Par conséquent, l'interaction verbale constitue la première raison d'être du langage humain. Elle est un phénomène à plusieurs caractéristiques et elle assure diverses fonctions dans le rapport entre les individus.</w:t>
      </w:r>
    </w:p>
    <w:p w14:paraId="0AB0C56B" w14:textId="77777777" w:rsidR="009F2630" w:rsidRPr="00EF462F" w:rsidRDefault="009F2630"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Lors d’une communication, le langage est considéré comme un jeu. C’est pour cela qu’on doit prendre en compte également les circonstances extérieures vis-à-vis des situations de communication ou bien du contexte social.</w:t>
      </w:r>
    </w:p>
    <w:p w14:paraId="3A924A6D" w14:textId="77777777" w:rsidR="009F2630" w:rsidRPr="00EF462F" w:rsidRDefault="009F2630"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C’est</w:t>
      </w:r>
      <w:r w:rsidR="00011EC3" w:rsidRPr="00EF462F">
        <w:rPr>
          <w:rFonts w:asciiTheme="majorBidi" w:hAnsiTheme="majorBidi" w:cstheme="majorBidi"/>
          <w:sz w:val="24"/>
          <w:szCs w:val="24"/>
        </w:rPr>
        <w:t xml:space="preserve"> en interaction avec les autres que</w:t>
      </w:r>
      <w:r w:rsidRPr="00EF462F">
        <w:rPr>
          <w:rFonts w:asciiTheme="majorBidi" w:hAnsiTheme="majorBidi" w:cstheme="majorBidi"/>
          <w:sz w:val="24"/>
          <w:szCs w:val="24"/>
        </w:rPr>
        <w:t xml:space="preserve"> les participants s’efforcent d’établir des relations selon le contexte social.</w:t>
      </w:r>
    </w:p>
    <w:p w14:paraId="193E060D" w14:textId="77777777" w:rsidR="00DA70C0" w:rsidRPr="00EF462F" w:rsidRDefault="009F2630"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Autrement dit, elle ne suppose pas uniquement un échange de message mais une interaction, une transaction.        Chaque parole se construit à partir de la parole de l’autre. </w:t>
      </w:r>
      <w:proofErr w:type="spellStart"/>
      <w:r w:rsidRPr="00EF462F">
        <w:rPr>
          <w:rFonts w:asciiTheme="majorBidi" w:hAnsiTheme="majorBidi" w:cstheme="majorBidi"/>
          <w:sz w:val="24"/>
          <w:szCs w:val="24"/>
        </w:rPr>
        <w:t>J.J.Gumperz</w:t>
      </w:r>
      <w:proofErr w:type="spellEnd"/>
      <w:r w:rsidRPr="00EF462F">
        <w:rPr>
          <w:rFonts w:asciiTheme="majorBidi" w:hAnsiTheme="majorBidi" w:cstheme="majorBidi"/>
          <w:sz w:val="24"/>
          <w:szCs w:val="24"/>
        </w:rPr>
        <w:t xml:space="preserve"> (</w:t>
      </w:r>
      <w:r w:rsidRPr="00EF462F">
        <w:rPr>
          <w:rStyle w:val="Appelnotedebasdep"/>
          <w:rFonts w:asciiTheme="majorBidi" w:hAnsiTheme="majorBidi" w:cstheme="majorBidi"/>
          <w:sz w:val="24"/>
          <w:szCs w:val="24"/>
        </w:rPr>
        <w:footnoteReference w:id="9"/>
      </w:r>
      <w:r w:rsidRPr="00EF462F">
        <w:rPr>
          <w:rFonts w:asciiTheme="majorBidi" w:hAnsiTheme="majorBidi" w:cstheme="majorBidi"/>
          <w:sz w:val="24"/>
          <w:szCs w:val="24"/>
        </w:rPr>
        <w:t>) écrit « </w:t>
      </w:r>
      <w:r w:rsidRPr="00EF462F">
        <w:rPr>
          <w:rFonts w:asciiTheme="majorBidi" w:hAnsiTheme="majorBidi" w:cstheme="majorBidi"/>
          <w:b/>
          <w:bCs/>
          <w:i/>
          <w:iCs/>
          <w:sz w:val="24"/>
          <w:szCs w:val="24"/>
        </w:rPr>
        <w:t>parler</w:t>
      </w:r>
      <w:r w:rsidRPr="00EF462F">
        <w:rPr>
          <w:rFonts w:asciiTheme="majorBidi" w:hAnsiTheme="majorBidi" w:cstheme="majorBidi"/>
          <w:b/>
          <w:bCs/>
          <w:sz w:val="24"/>
          <w:szCs w:val="24"/>
        </w:rPr>
        <w:t xml:space="preserve">, </w:t>
      </w:r>
      <w:r w:rsidRPr="00EF462F">
        <w:rPr>
          <w:rFonts w:asciiTheme="majorBidi" w:hAnsiTheme="majorBidi" w:cstheme="majorBidi"/>
          <w:b/>
          <w:bCs/>
          <w:i/>
          <w:iCs/>
          <w:sz w:val="24"/>
          <w:szCs w:val="24"/>
        </w:rPr>
        <w:t>c’est</w:t>
      </w:r>
      <w:r w:rsidRPr="00EF462F">
        <w:rPr>
          <w:rFonts w:asciiTheme="majorBidi" w:hAnsiTheme="majorBidi" w:cstheme="majorBidi"/>
          <w:b/>
          <w:bCs/>
          <w:sz w:val="24"/>
          <w:szCs w:val="24"/>
        </w:rPr>
        <w:t xml:space="preserve"> </w:t>
      </w:r>
      <w:r w:rsidRPr="00EF462F">
        <w:rPr>
          <w:rFonts w:asciiTheme="majorBidi" w:hAnsiTheme="majorBidi" w:cstheme="majorBidi"/>
          <w:b/>
          <w:bCs/>
          <w:i/>
          <w:iCs/>
          <w:sz w:val="24"/>
          <w:szCs w:val="24"/>
        </w:rPr>
        <w:t>interagir</w:t>
      </w:r>
      <w:r w:rsidRPr="00EF462F">
        <w:rPr>
          <w:rFonts w:asciiTheme="majorBidi" w:hAnsiTheme="majorBidi" w:cstheme="majorBidi"/>
          <w:sz w:val="24"/>
          <w:szCs w:val="24"/>
        </w:rPr>
        <w:t xml:space="preserve"> ». Lorsque la communication se déroule, il y a plusieurs participants (des </w:t>
      </w:r>
      <w:proofErr w:type="spellStart"/>
      <w:r w:rsidRPr="00EF462F">
        <w:rPr>
          <w:rFonts w:asciiTheme="majorBidi" w:hAnsiTheme="majorBidi" w:cstheme="majorBidi"/>
          <w:sz w:val="24"/>
          <w:szCs w:val="24"/>
        </w:rPr>
        <w:t>interactants</w:t>
      </w:r>
      <w:proofErr w:type="spellEnd"/>
      <w:r w:rsidRPr="00EF462F">
        <w:rPr>
          <w:rFonts w:asciiTheme="majorBidi" w:hAnsiTheme="majorBidi" w:cstheme="majorBidi"/>
          <w:sz w:val="24"/>
          <w:szCs w:val="24"/>
        </w:rPr>
        <w:t>) qui tissent un réseau d’influence mutuelle dans la conversation.</w:t>
      </w:r>
    </w:p>
    <w:p w14:paraId="7B7ADB03" w14:textId="77777777" w:rsidR="00DA70C0" w:rsidRPr="00EF462F" w:rsidRDefault="00DA70C0"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Selon </w:t>
      </w:r>
      <w:proofErr w:type="spellStart"/>
      <w:r w:rsidRPr="00EF462F">
        <w:rPr>
          <w:rFonts w:asciiTheme="majorBidi" w:hAnsiTheme="majorBidi" w:cstheme="majorBidi"/>
          <w:sz w:val="24"/>
          <w:szCs w:val="24"/>
        </w:rPr>
        <w:t>Gumperz</w:t>
      </w:r>
      <w:proofErr w:type="spellEnd"/>
      <w:r w:rsidRPr="00EF462F">
        <w:rPr>
          <w:rFonts w:asciiTheme="majorBidi" w:hAnsiTheme="majorBidi" w:cstheme="majorBidi"/>
          <w:sz w:val="24"/>
          <w:szCs w:val="24"/>
        </w:rPr>
        <w:t xml:space="preserve"> (1982) (</w:t>
      </w:r>
      <w:r w:rsidRPr="00EF462F">
        <w:rPr>
          <w:rStyle w:val="Appelnotedebasdep"/>
          <w:rFonts w:asciiTheme="majorBidi" w:hAnsiTheme="majorBidi" w:cstheme="majorBidi"/>
          <w:sz w:val="24"/>
          <w:szCs w:val="24"/>
        </w:rPr>
        <w:footnoteReference w:id="10"/>
      </w:r>
      <w:r w:rsidRPr="00EF462F">
        <w:rPr>
          <w:rFonts w:asciiTheme="majorBidi" w:hAnsiTheme="majorBidi" w:cstheme="majorBidi"/>
          <w:sz w:val="24"/>
          <w:szCs w:val="24"/>
        </w:rPr>
        <w:t>)  </w:t>
      </w:r>
      <w:r w:rsidRPr="00EF462F">
        <w:rPr>
          <w:rFonts w:asciiTheme="majorBidi" w:hAnsiTheme="majorBidi" w:cstheme="majorBidi"/>
          <w:b/>
          <w:bCs/>
          <w:i/>
          <w:iCs/>
          <w:sz w:val="24"/>
          <w:szCs w:val="24"/>
        </w:rPr>
        <w:t>«  seulement quand un mouvement a obtenu une réponse peut nous dire que la communication a lieu ».</w:t>
      </w:r>
      <w:r w:rsidRPr="00EF462F">
        <w:rPr>
          <w:rFonts w:asciiTheme="majorBidi" w:hAnsiTheme="majorBidi" w:cstheme="majorBidi"/>
          <w:sz w:val="24"/>
          <w:szCs w:val="24"/>
        </w:rPr>
        <w:t xml:space="preserve">  Dans un échange communicatif, informer n’est pas communiquer, C’est-à-dire, cette dernière  n’est pas restreinte à un échange d’information neutre mais infère  un comportement.</w:t>
      </w:r>
    </w:p>
    <w:p w14:paraId="33310E6F" w14:textId="77777777" w:rsidR="00DA70C0" w:rsidRPr="00EF462F" w:rsidRDefault="00DA70C0"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L’interaction comme signification traduit l’interprétation de l’individu et engage son comportement.</w:t>
      </w:r>
    </w:p>
    <w:p w14:paraId="7C03740A" w14:textId="77777777" w:rsidR="00DA70C0" w:rsidRPr="00EF462F" w:rsidRDefault="00DA70C0"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Au cours d’un échange conversationnel d’un individu, selon ses objectifs intérêts et positions, ce dernier adopte, également, des conduites particulières pour tenter de s’adapter avec d’autres participants dans une conversation. C’est ce que nous appelons des conduites stratégiques. Ces conduites contribuent à l’établissement de rapports de coopération. L’échange soit direct, indirect ou formel, informel permet de rejoindre l’autre, d’influencer son jugement, de le convaincre peut être. Il y a un partage de réoccupation, de sensibilisation, ce qui nécessite l’adoption d’une stratégie pour être compris et pour faire comprendre le message.</w:t>
      </w:r>
    </w:p>
    <w:p w14:paraId="2B879AEC" w14:textId="77777777" w:rsidR="00DA70C0" w:rsidRPr="00EF462F" w:rsidRDefault="00DA70C0" w:rsidP="00EF462F">
      <w:pPr>
        <w:spacing w:before="240" w:after="120" w:line="240" w:lineRule="auto"/>
        <w:ind w:firstLine="720"/>
        <w:jc w:val="both"/>
        <w:rPr>
          <w:rStyle w:val="Normal14ptCar"/>
          <w:rFonts w:asciiTheme="majorBidi" w:eastAsiaTheme="minorHAnsi" w:hAnsiTheme="majorBidi" w:cstheme="majorBidi"/>
          <w:b w:val="0"/>
          <w:bCs w:val="0"/>
          <w:i w:val="0"/>
          <w:iCs w:val="0"/>
          <w:sz w:val="24"/>
          <w:szCs w:val="24"/>
        </w:rPr>
      </w:pPr>
      <w:r w:rsidRPr="00EF462F">
        <w:rPr>
          <w:rFonts w:asciiTheme="majorBidi" w:hAnsiTheme="majorBidi" w:cstheme="majorBidi"/>
          <w:sz w:val="24"/>
          <w:szCs w:val="24"/>
        </w:rPr>
        <w:t xml:space="preserve">D’une perspective sociolinguistique interactionnelle, </w:t>
      </w:r>
      <w:proofErr w:type="spellStart"/>
      <w:r w:rsidRPr="00EF462F">
        <w:rPr>
          <w:rFonts w:asciiTheme="majorBidi" w:hAnsiTheme="majorBidi" w:cstheme="majorBidi"/>
          <w:sz w:val="24"/>
          <w:szCs w:val="24"/>
        </w:rPr>
        <w:t>Gumperz</w:t>
      </w:r>
      <w:proofErr w:type="spellEnd"/>
      <w:r w:rsidRPr="00EF462F">
        <w:rPr>
          <w:rFonts w:asciiTheme="majorBidi" w:hAnsiTheme="majorBidi" w:cstheme="majorBidi"/>
          <w:sz w:val="24"/>
          <w:szCs w:val="24"/>
        </w:rPr>
        <w:t xml:space="preserve"> s’intéresse à la conversation et aux interactions. Selon lui</w:t>
      </w:r>
      <w:r w:rsidRPr="00EF462F">
        <w:rPr>
          <w:rFonts w:asciiTheme="majorBidi" w:hAnsiTheme="majorBidi" w:cstheme="majorBidi"/>
          <w:b/>
          <w:bCs/>
          <w:sz w:val="24"/>
          <w:szCs w:val="24"/>
        </w:rPr>
        <w:t>, " </w:t>
      </w:r>
      <w:r w:rsidRPr="00EF462F">
        <w:rPr>
          <w:rFonts w:asciiTheme="majorBidi" w:hAnsiTheme="majorBidi" w:cstheme="majorBidi"/>
          <w:b/>
          <w:bCs/>
          <w:i/>
          <w:iCs/>
          <w:sz w:val="24"/>
          <w:szCs w:val="24"/>
        </w:rPr>
        <w:t xml:space="preserve">c’est en fonction des réactions du récepteur que le locuteur décide d’adopter une certaine forme langagière pour être compris et pour faire comprendre son message " </w:t>
      </w:r>
      <w:r w:rsidRPr="00EF462F">
        <w:rPr>
          <w:rStyle w:val="Normal14ptCar"/>
          <w:rFonts w:asciiTheme="majorBidi" w:eastAsiaTheme="minorHAnsi" w:hAnsiTheme="majorBidi" w:cstheme="majorBidi"/>
          <w:b w:val="0"/>
          <w:bCs w:val="0"/>
          <w:i w:val="0"/>
          <w:iCs w:val="0"/>
          <w:sz w:val="24"/>
          <w:szCs w:val="24"/>
        </w:rPr>
        <w:t>(</w:t>
      </w:r>
      <w:r w:rsidRPr="00EF462F">
        <w:rPr>
          <w:rStyle w:val="Appelnotedebasdep"/>
          <w:rFonts w:asciiTheme="majorBidi" w:hAnsiTheme="majorBidi" w:cstheme="majorBidi"/>
          <w:sz w:val="24"/>
          <w:szCs w:val="24"/>
          <w:lang w:eastAsia="fr-FR"/>
        </w:rPr>
        <w:footnoteReference w:id="11"/>
      </w:r>
      <w:r w:rsidRPr="00EF462F">
        <w:rPr>
          <w:rStyle w:val="Normal14ptCar"/>
          <w:rFonts w:asciiTheme="majorBidi" w:eastAsiaTheme="minorHAnsi" w:hAnsiTheme="majorBidi" w:cstheme="majorBidi"/>
          <w:b w:val="0"/>
          <w:bCs w:val="0"/>
          <w:i w:val="0"/>
          <w:iCs w:val="0"/>
          <w:sz w:val="24"/>
          <w:szCs w:val="24"/>
        </w:rPr>
        <w:t>)</w:t>
      </w:r>
    </w:p>
    <w:p w14:paraId="0C4F09CF" w14:textId="77777777" w:rsidR="00587429" w:rsidRPr="00EF462F" w:rsidRDefault="00DA70C0" w:rsidP="00EF462F">
      <w:pPr>
        <w:spacing w:before="240" w:after="120" w:line="240" w:lineRule="auto"/>
        <w:jc w:val="both"/>
        <w:rPr>
          <w:rFonts w:asciiTheme="majorBidi" w:hAnsiTheme="majorBidi" w:cstheme="majorBidi"/>
          <w:sz w:val="24"/>
          <w:szCs w:val="24"/>
        </w:rPr>
      </w:pPr>
      <w:r w:rsidRPr="00EF462F">
        <w:rPr>
          <w:rFonts w:asciiTheme="majorBidi" w:hAnsiTheme="majorBidi" w:cstheme="majorBidi"/>
          <w:sz w:val="24"/>
          <w:szCs w:val="24"/>
        </w:rPr>
        <w:t xml:space="preserve">          </w:t>
      </w:r>
      <w:r w:rsidR="003A5CEF" w:rsidRPr="00EF462F">
        <w:rPr>
          <w:rFonts w:asciiTheme="majorBidi" w:hAnsiTheme="majorBidi" w:cstheme="majorBidi"/>
          <w:sz w:val="24"/>
          <w:szCs w:val="24"/>
        </w:rPr>
        <w:t xml:space="preserve"> </w:t>
      </w:r>
      <w:r w:rsidR="00976809" w:rsidRPr="00EF462F">
        <w:rPr>
          <w:rFonts w:asciiTheme="majorBidi" w:hAnsiTheme="majorBidi" w:cstheme="majorBidi"/>
          <w:sz w:val="24"/>
          <w:szCs w:val="24"/>
        </w:rPr>
        <w:t>Par conséquent, l'interaction verbale constitue la première raison d'être du langage humain. Elle est un phénomène à plusieurs caractéristiques et elle assure diverses fonctions dans le rapport entre les individus</w:t>
      </w:r>
      <w:r w:rsidR="009429DE" w:rsidRPr="00EF462F">
        <w:rPr>
          <w:rFonts w:asciiTheme="majorBidi" w:hAnsiTheme="majorBidi" w:cstheme="majorBidi"/>
          <w:sz w:val="24"/>
          <w:szCs w:val="24"/>
        </w:rPr>
        <w:t>.</w:t>
      </w:r>
    </w:p>
    <w:p w14:paraId="4F37F4E8" w14:textId="77777777" w:rsidR="005C2464" w:rsidRDefault="0063472C" w:rsidP="005C2464">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Le verbal et le non verbal participent  à la réalisation de l'acte de communication. La communication verbale peut se dérouler à distance, exemple de la communication téléphonique, alors que la  communication non verbale ne peut s’effectuer qu’en face à </w:t>
      </w:r>
      <w:r w:rsidR="005C2464" w:rsidRPr="00EF462F">
        <w:rPr>
          <w:rFonts w:asciiTheme="majorBidi" w:hAnsiTheme="majorBidi" w:cstheme="majorBidi"/>
          <w:sz w:val="24"/>
          <w:szCs w:val="24"/>
        </w:rPr>
        <w:t xml:space="preserve">face. </w:t>
      </w:r>
    </w:p>
    <w:p w14:paraId="30BB56A7" w14:textId="77777777" w:rsidR="0063472C" w:rsidRPr="00EF462F" w:rsidRDefault="005C2464" w:rsidP="005C2464">
      <w:pPr>
        <w:spacing w:before="240" w:after="120" w:line="240" w:lineRule="auto"/>
        <w:ind w:firstLine="720"/>
        <w:jc w:val="both"/>
        <w:rPr>
          <w:rFonts w:asciiTheme="majorBidi" w:hAnsiTheme="majorBidi" w:cstheme="majorBidi"/>
          <w:sz w:val="24"/>
          <w:szCs w:val="24"/>
        </w:rPr>
      </w:pPr>
      <w:r>
        <w:rPr>
          <w:rFonts w:asciiTheme="majorBidi" w:hAnsiTheme="majorBidi" w:cstheme="majorBidi"/>
          <w:sz w:val="24"/>
          <w:szCs w:val="24"/>
        </w:rPr>
        <w:t>Il est à noter que l</w:t>
      </w:r>
      <w:r w:rsidR="0063472C" w:rsidRPr="00EF462F">
        <w:rPr>
          <w:rFonts w:asciiTheme="majorBidi" w:hAnsiTheme="majorBidi" w:cstheme="majorBidi"/>
          <w:sz w:val="24"/>
          <w:szCs w:val="24"/>
        </w:rPr>
        <w:t xml:space="preserve">a  communication non verbale renforce </w:t>
      </w:r>
      <w:r>
        <w:rPr>
          <w:rFonts w:asciiTheme="majorBidi" w:hAnsiTheme="majorBidi" w:cstheme="majorBidi"/>
          <w:sz w:val="24"/>
          <w:szCs w:val="24"/>
        </w:rPr>
        <w:t>celle qui est</w:t>
      </w:r>
      <w:r w:rsidR="0063472C" w:rsidRPr="00EF462F">
        <w:rPr>
          <w:rFonts w:asciiTheme="majorBidi" w:hAnsiTheme="majorBidi" w:cstheme="majorBidi"/>
          <w:sz w:val="24"/>
          <w:szCs w:val="24"/>
        </w:rPr>
        <w:t xml:space="preserve"> verbale puisqu'elle permet aux interlocuteurs de bien se comprendre. Et pour comprendre un message verbal d'une langue donnée la connaissance du code linguistique est obligatoire.</w:t>
      </w:r>
    </w:p>
    <w:p w14:paraId="1DF80D80" w14:textId="77777777" w:rsidR="0063472C" w:rsidRPr="00EF462F" w:rsidRDefault="0063472C"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    Le discours se pratique dans différentes conditions ; soit d’une manière directe ou  les interlocuteurs sont face à face ; soit d’une manière indirecte ou les interlocuteurs sont à une distance l’un de l’autre ; exemple : La communication téléphonique.</w:t>
      </w:r>
    </w:p>
    <w:p w14:paraId="502AB041" w14:textId="77777777" w:rsidR="005C2464" w:rsidRDefault="0063472C"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Le terme </w:t>
      </w:r>
      <w:r w:rsidR="005C2464">
        <w:rPr>
          <w:rFonts w:asciiTheme="majorBidi" w:hAnsiTheme="majorBidi" w:cstheme="majorBidi"/>
          <w:sz w:val="24"/>
          <w:szCs w:val="24"/>
        </w:rPr>
        <w:t>« </w:t>
      </w:r>
      <w:r w:rsidRPr="00EF462F">
        <w:rPr>
          <w:rFonts w:asciiTheme="majorBidi" w:hAnsiTheme="majorBidi" w:cstheme="majorBidi"/>
          <w:sz w:val="24"/>
          <w:szCs w:val="24"/>
        </w:rPr>
        <w:t>communication</w:t>
      </w:r>
      <w:r w:rsidR="005C2464">
        <w:rPr>
          <w:rFonts w:asciiTheme="majorBidi" w:hAnsiTheme="majorBidi" w:cstheme="majorBidi"/>
          <w:sz w:val="24"/>
          <w:szCs w:val="24"/>
        </w:rPr>
        <w:t> »</w:t>
      </w:r>
      <w:r w:rsidRPr="00EF462F">
        <w:rPr>
          <w:rFonts w:asciiTheme="majorBidi" w:hAnsiTheme="majorBidi" w:cstheme="majorBidi"/>
          <w:sz w:val="24"/>
          <w:szCs w:val="24"/>
        </w:rPr>
        <w:t xml:space="preserve"> peut prendre des significations en rapport </w:t>
      </w:r>
      <w:r w:rsidR="005C2464">
        <w:rPr>
          <w:rFonts w:asciiTheme="majorBidi" w:hAnsiTheme="majorBidi" w:cstheme="majorBidi"/>
          <w:sz w:val="24"/>
          <w:szCs w:val="24"/>
        </w:rPr>
        <w:t xml:space="preserve">du </w:t>
      </w:r>
      <w:r w:rsidRPr="00EF462F">
        <w:rPr>
          <w:rFonts w:asciiTheme="majorBidi" w:hAnsiTheme="majorBidi" w:cstheme="majorBidi"/>
          <w:sz w:val="24"/>
          <w:szCs w:val="24"/>
        </w:rPr>
        <w:t>domaine dont il est issu. On parle souvent de communication technologique, communication animale, communication en entreprise</w:t>
      </w:r>
      <w:r w:rsidR="005C2464">
        <w:rPr>
          <w:rFonts w:asciiTheme="majorBidi" w:hAnsiTheme="majorBidi" w:cstheme="majorBidi"/>
          <w:sz w:val="24"/>
          <w:szCs w:val="24"/>
        </w:rPr>
        <w:t>..</w:t>
      </w:r>
      <w:proofErr w:type="spellStart"/>
      <w:r w:rsidR="005C2464">
        <w:rPr>
          <w:rFonts w:asciiTheme="majorBidi" w:hAnsiTheme="majorBidi" w:cstheme="majorBidi"/>
          <w:sz w:val="24"/>
          <w:szCs w:val="24"/>
        </w:rPr>
        <w:t>Etc</w:t>
      </w:r>
      <w:proofErr w:type="spellEnd"/>
      <w:r w:rsidRPr="00EF462F">
        <w:rPr>
          <w:rFonts w:asciiTheme="majorBidi" w:hAnsiTheme="majorBidi" w:cstheme="majorBidi"/>
          <w:sz w:val="24"/>
          <w:szCs w:val="24"/>
        </w:rPr>
        <w:t xml:space="preserve">. </w:t>
      </w:r>
    </w:p>
    <w:p w14:paraId="10B895C4" w14:textId="77777777" w:rsidR="009429DE" w:rsidRPr="00EF462F" w:rsidRDefault="009429DE"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Dans notre type </w:t>
      </w:r>
      <w:r w:rsidR="000459A5" w:rsidRPr="00EF462F">
        <w:rPr>
          <w:rFonts w:asciiTheme="majorBidi" w:hAnsiTheme="majorBidi" w:cstheme="majorBidi"/>
          <w:sz w:val="24"/>
          <w:szCs w:val="24"/>
        </w:rPr>
        <w:t>d’interaction,</w:t>
      </w:r>
      <w:r w:rsidRPr="00EF462F">
        <w:rPr>
          <w:rFonts w:asciiTheme="majorBidi" w:hAnsiTheme="majorBidi" w:cstheme="majorBidi"/>
          <w:sz w:val="24"/>
          <w:szCs w:val="24"/>
        </w:rPr>
        <w:t xml:space="preserve"> les participants communiquent </w:t>
      </w:r>
      <w:r w:rsidR="000459A5" w:rsidRPr="00EF462F">
        <w:rPr>
          <w:rFonts w:asciiTheme="majorBidi" w:hAnsiTheme="majorBidi" w:cstheme="majorBidi"/>
          <w:sz w:val="24"/>
          <w:szCs w:val="24"/>
        </w:rPr>
        <w:t xml:space="preserve">sans se voir </w:t>
      </w:r>
      <w:r w:rsidRPr="00EF462F">
        <w:rPr>
          <w:rFonts w:asciiTheme="majorBidi" w:hAnsiTheme="majorBidi" w:cstheme="majorBidi"/>
          <w:sz w:val="24"/>
          <w:szCs w:val="24"/>
        </w:rPr>
        <w:t xml:space="preserve"> d’où le matériel non verbal entre téléconseiller et client est quasiment absent ; on remarque seulement la présence du verbal et celui du </w:t>
      </w:r>
      <w:proofErr w:type="spellStart"/>
      <w:r w:rsidRPr="00EF462F">
        <w:rPr>
          <w:rFonts w:asciiTheme="majorBidi" w:hAnsiTheme="majorBidi" w:cstheme="majorBidi"/>
          <w:sz w:val="24"/>
          <w:szCs w:val="24"/>
        </w:rPr>
        <w:t>paraverbal</w:t>
      </w:r>
      <w:proofErr w:type="spellEnd"/>
      <w:r w:rsidRPr="00EF462F">
        <w:rPr>
          <w:rFonts w:asciiTheme="majorBidi" w:hAnsiTheme="majorBidi" w:cstheme="majorBidi"/>
          <w:sz w:val="24"/>
          <w:szCs w:val="24"/>
        </w:rPr>
        <w:t xml:space="preserve"> en cette situation de communication au sein du centre </w:t>
      </w:r>
      <w:r w:rsidR="003A5CEF" w:rsidRPr="00EF462F">
        <w:rPr>
          <w:rFonts w:asciiTheme="majorBidi" w:hAnsiTheme="majorBidi" w:cstheme="majorBidi"/>
          <w:sz w:val="24"/>
          <w:szCs w:val="24"/>
        </w:rPr>
        <w:t>d’appels.</w:t>
      </w:r>
    </w:p>
    <w:p w14:paraId="1456461D" w14:textId="77777777" w:rsidR="009429DE" w:rsidRPr="00EF462F" w:rsidRDefault="009429DE" w:rsidP="00EF462F">
      <w:pPr>
        <w:spacing w:before="240" w:after="120" w:line="240" w:lineRule="auto"/>
        <w:jc w:val="both"/>
        <w:rPr>
          <w:rFonts w:asciiTheme="majorBidi" w:hAnsiTheme="majorBidi" w:cstheme="majorBidi"/>
          <w:sz w:val="24"/>
          <w:szCs w:val="24"/>
        </w:rPr>
      </w:pPr>
    </w:p>
    <w:p w14:paraId="4CCC8C11" w14:textId="77777777" w:rsidR="00F41CD8" w:rsidRDefault="00F41CD8" w:rsidP="00EF462F">
      <w:pPr>
        <w:spacing w:before="240" w:after="120" w:line="240" w:lineRule="auto"/>
        <w:jc w:val="both"/>
        <w:rPr>
          <w:rFonts w:asciiTheme="majorBidi" w:hAnsiTheme="majorBidi" w:cstheme="majorBidi"/>
          <w:b/>
          <w:bCs/>
          <w:sz w:val="24"/>
          <w:szCs w:val="24"/>
        </w:rPr>
      </w:pPr>
    </w:p>
    <w:p w14:paraId="5E265798" w14:textId="77777777" w:rsidR="00587429" w:rsidRPr="00EF462F" w:rsidRDefault="00F41CD8" w:rsidP="00EF462F">
      <w:pPr>
        <w:spacing w:before="240" w:after="12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6A6F4B" w:rsidRPr="00EF462F">
        <w:rPr>
          <w:rFonts w:asciiTheme="majorBidi" w:hAnsiTheme="majorBidi" w:cstheme="majorBidi"/>
          <w:b/>
          <w:bCs/>
          <w:sz w:val="24"/>
          <w:szCs w:val="24"/>
        </w:rPr>
        <w:t>III-</w:t>
      </w:r>
      <w:r w:rsidR="00976809" w:rsidRPr="00EF462F">
        <w:rPr>
          <w:rFonts w:asciiTheme="majorBidi" w:hAnsiTheme="majorBidi" w:cstheme="majorBidi"/>
          <w:b/>
          <w:bCs/>
          <w:sz w:val="24"/>
          <w:szCs w:val="24"/>
        </w:rPr>
        <w:t>Description du corpus :</w:t>
      </w:r>
    </w:p>
    <w:p w14:paraId="7FFB3FE0" w14:textId="77777777" w:rsidR="004F6E1F" w:rsidRPr="00EF462F" w:rsidRDefault="00742D2B" w:rsidP="00EF462F">
      <w:pPr>
        <w:spacing w:before="240" w:after="120" w:line="240" w:lineRule="auto"/>
        <w:ind w:firstLine="720"/>
        <w:jc w:val="both"/>
        <w:rPr>
          <w:rFonts w:asciiTheme="majorBidi" w:hAnsiTheme="majorBidi" w:cstheme="majorBidi"/>
          <w:b/>
          <w:bCs/>
          <w:sz w:val="24"/>
          <w:szCs w:val="24"/>
          <w:u w:val="single"/>
        </w:rPr>
      </w:pPr>
      <w:r w:rsidRPr="00EF462F">
        <w:rPr>
          <w:rFonts w:asciiTheme="majorBidi" w:hAnsiTheme="majorBidi" w:cstheme="majorBidi"/>
          <w:sz w:val="24"/>
          <w:szCs w:val="24"/>
        </w:rPr>
        <w:t xml:space="preserve">        Le corpus a été élaboré à partir des enregistrements des conversations téléphoniques entre le « téléopérateur »et « le client » dans un centre d’appels à Kenitra. Les deux locuteurs communiquent par l’intermédiaire de casque et de microphone .</w:t>
      </w:r>
      <w:r w:rsidR="004F6E1F" w:rsidRPr="00EF462F">
        <w:rPr>
          <w:rFonts w:asciiTheme="majorBidi" w:hAnsiTheme="majorBidi" w:cstheme="majorBidi"/>
          <w:sz w:val="24"/>
          <w:szCs w:val="24"/>
        </w:rPr>
        <w:t xml:space="preserve">Ces enregistrements durent entre 28 et 30 minutes de </w:t>
      </w:r>
      <w:r w:rsidR="00976809" w:rsidRPr="00EF462F">
        <w:rPr>
          <w:rFonts w:asciiTheme="majorBidi" w:hAnsiTheme="majorBidi" w:cstheme="majorBidi"/>
          <w:sz w:val="24"/>
          <w:szCs w:val="24"/>
        </w:rPr>
        <w:t xml:space="preserve">communications. </w:t>
      </w:r>
      <w:r w:rsidR="004F6E1F" w:rsidRPr="00EF462F">
        <w:rPr>
          <w:rFonts w:asciiTheme="majorBidi" w:hAnsiTheme="majorBidi" w:cstheme="majorBidi"/>
          <w:sz w:val="24"/>
          <w:szCs w:val="24"/>
        </w:rPr>
        <w:t xml:space="preserve">Nous les avons transcrites à l’aide des signes conventionnels simples et </w:t>
      </w:r>
      <w:r w:rsidR="00976809" w:rsidRPr="00EF462F">
        <w:rPr>
          <w:rFonts w:asciiTheme="majorBidi" w:hAnsiTheme="majorBidi" w:cstheme="majorBidi"/>
          <w:sz w:val="24"/>
          <w:szCs w:val="24"/>
        </w:rPr>
        <w:t>clairs</w:t>
      </w:r>
      <w:r w:rsidR="004F6E1F" w:rsidRPr="00EF462F">
        <w:rPr>
          <w:rFonts w:asciiTheme="majorBidi" w:hAnsiTheme="majorBidi" w:cstheme="majorBidi"/>
          <w:sz w:val="24"/>
          <w:szCs w:val="24"/>
        </w:rPr>
        <w:t>.</w:t>
      </w:r>
    </w:p>
    <w:p w14:paraId="64CE7686" w14:textId="77777777" w:rsidR="004F6E1F" w:rsidRPr="00EF462F" w:rsidRDefault="004F6E1F" w:rsidP="00EF462F">
      <w:pPr>
        <w:spacing w:before="240" w:after="120" w:line="240" w:lineRule="auto"/>
        <w:ind w:firstLine="720"/>
        <w:jc w:val="both"/>
        <w:rPr>
          <w:rFonts w:asciiTheme="majorBidi" w:hAnsiTheme="majorBidi" w:cstheme="majorBidi"/>
          <w:sz w:val="24"/>
          <w:szCs w:val="24"/>
        </w:rPr>
      </w:pPr>
      <w:commentRangeStart w:id="11"/>
      <w:r w:rsidRPr="00EF462F">
        <w:rPr>
          <w:rFonts w:asciiTheme="majorBidi" w:hAnsiTheme="majorBidi" w:cstheme="majorBidi"/>
          <w:sz w:val="24"/>
          <w:szCs w:val="24"/>
        </w:rPr>
        <w:t>Notons que la production brute des interactions est l’objet même de l’analyse.</w:t>
      </w:r>
    </w:p>
    <w:p w14:paraId="5FA5E026" w14:textId="77777777" w:rsidR="004F6E1F" w:rsidRPr="00EF462F" w:rsidRDefault="004F6E1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Il convient de signaler que ce sont les enregistrements d’interaction qui manifestent le mieux dynamique de la parole dans les conversations téléphoniques.</w:t>
      </w:r>
      <w:commentRangeEnd w:id="11"/>
      <w:r w:rsidR="00FF6EA4">
        <w:rPr>
          <w:rStyle w:val="Marquedecommentaire"/>
        </w:rPr>
        <w:commentReference w:id="11"/>
      </w:r>
    </w:p>
    <w:p w14:paraId="7994FA1A" w14:textId="77777777" w:rsidR="004F6E1F" w:rsidRPr="00EF462F" w:rsidRDefault="004F6E1F" w:rsidP="00EF462F">
      <w:pPr>
        <w:spacing w:before="240" w:after="120" w:line="240" w:lineRule="auto"/>
        <w:ind w:right="-288" w:firstLine="720"/>
        <w:jc w:val="both"/>
        <w:rPr>
          <w:rFonts w:asciiTheme="majorBidi" w:hAnsiTheme="majorBidi" w:cstheme="majorBidi"/>
          <w:sz w:val="24"/>
          <w:szCs w:val="24"/>
        </w:rPr>
      </w:pPr>
      <w:r w:rsidRPr="00EF462F">
        <w:rPr>
          <w:rFonts w:asciiTheme="majorBidi" w:hAnsiTheme="majorBidi" w:cstheme="majorBidi"/>
          <w:sz w:val="24"/>
          <w:szCs w:val="24"/>
        </w:rPr>
        <w:t xml:space="preserve">Ainsi le corpus d’où sont tirés les fragments présentés dans le cadre de cette étude et qui s’avèrent pour nous pertinents ne concerne que les conversations téléphoniques en centre d’appels où le locuteur ou « téléconseiller » s’adresse invisiblement à l’interlocuteur ou « client » par téléphone, cet usage de ce dernier fait appel à une conversation à distance tout en utilisant seulement la voix et qui est différent de </w:t>
      </w:r>
      <w:r w:rsidR="00976809" w:rsidRPr="00EF462F">
        <w:rPr>
          <w:rFonts w:asciiTheme="majorBidi" w:hAnsiTheme="majorBidi" w:cstheme="majorBidi"/>
          <w:sz w:val="24"/>
          <w:szCs w:val="24"/>
        </w:rPr>
        <w:t>l’interaction</w:t>
      </w:r>
      <w:r w:rsidRPr="00EF462F">
        <w:rPr>
          <w:rFonts w:asciiTheme="majorBidi" w:hAnsiTheme="majorBidi" w:cstheme="majorBidi"/>
          <w:sz w:val="24"/>
          <w:szCs w:val="24"/>
        </w:rPr>
        <w:t xml:space="preserve"> face-à-</w:t>
      </w:r>
      <w:r w:rsidR="00976809" w:rsidRPr="00EF462F">
        <w:rPr>
          <w:rFonts w:asciiTheme="majorBidi" w:hAnsiTheme="majorBidi" w:cstheme="majorBidi"/>
          <w:sz w:val="24"/>
          <w:szCs w:val="24"/>
        </w:rPr>
        <w:t>face.</w:t>
      </w:r>
    </w:p>
    <w:p w14:paraId="634BB1A7" w14:textId="77777777" w:rsidR="004F6E1F" w:rsidRPr="00EF462F" w:rsidRDefault="004F6E1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Afin de recueillir les données au cours des interactions de ces deux locuteurs « téléconseiller » et « client </w:t>
      </w:r>
      <w:r w:rsidR="00976809" w:rsidRPr="00EF462F">
        <w:rPr>
          <w:rFonts w:asciiTheme="majorBidi" w:hAnsiTheme="majorBidi" w:cstheme="majorBidi"/>
          <w:sz w:val="24"/>
          <w:szCs w:val="24"/>
        </w:rPr>
        <w:t>», nous</w:t>
      </w:r>
      <w:r w:rsidRPr="00EF462F">
        <w:rPr>
          <w:rFonts w:asciiTheme="majorBidi" w:hAnsiTheme="majorBidi" w:cstheme="majorBidi"/>
          <w:sz w:val="24"/>
          <w:szCs w:val="24"/>
        </w:rPr>
        <w:t xml:space="preserve"> avons opté  pour une analyse descriptive en appuyant sur la décomposition des éléments visant à mettre en évidence les situations d’échange c</w:t>
      </w:r>
      <w:r w:rsidR="0063472C" w:rsidRPr="00EF462F">
        <w:rPr>
          <w:rFonts w:asciiTheme="majorBidi" w:hAnsiTheme="majorBidi" w:cstheme="majorBidi"/>
          <w:sz w:val="24"/>
          <w:szCs w:val="24"/>
        </w:rPr>
        <w:t xml:space="preserve">onversationnel verbal </w:t>
      </w:r>
      <w:r w:rsidRPr="00EF462F">
        <w:rPr>
          <w:rFonts w:asciiTheme="majorBidi" w:hAnsiTheme="majorBidi" w:cstheme="majorBidi"/>
          <w:sz w:val="24"/>
          <w:szCs w:val="24"/>
        </w:rPr>
        <w:t xml:space="preserve"> dans les situations de face à face des deux locuteurs.</w:t>
      </w:r>
    </w:p>
    <w:p w14:paraId="69EB3765" w14:textId="77777777" w:rsidR="004F6E1F" w:rsidRPr="00EF462F" w:rsidRDefault="004F6E1F"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Il faut préciser, enfin que les fragments relevés dans le corpus sont soumis à une lecture régulière afin de décrire tous les phénomènes pertinents.</w:t>
      </w:r>
    </w:p>
    <w:p w14:paraId="7FB914D3" w14:textId="77777777" w:rsidR="006C6EE2" w:rsidRPr="00EF462F" w:rsidRDefault="006C6EE2" w:rsidP="00EF462F">
      <w:pPr>
        <w:spacing w:before="240" w:after="120" w:line="240" w:lineRule="auto"/>
        <w:jc w:val="both"/>
        <w:rPr>
          <w:rFonts w:asciiTheme="majorBidi" w:hAnsiTheme="majorBidi" w:cstheme="majorBidi"/>
          <w:b/>
          <w:bCs/>
          <w:sz w:val="24"/>
          <w:szCs w:val="24"/>
        </w:rPr>
      </w:pPr>
    </w:p>
    <w:p w14:paraId="7A60DB82" w14:textId="77777777" w:rsidR="006C6EE2" w:rsidRPr="00EF462F" w:rsidRDefault="006C6EE2" w:rsidP="00EF462F">
      <w:pPr>
        <w:spacing w:before="240" w:after="120" w:line="240" w:lineRule="auto"/>
        <w:jc w:val="both"/>
        <w:rPr>
          <w:rFonts w:asciiTheme="majorBidi" w:hAnsiTheme="majorBidi" w:cstheme="majorBidi"/>
          <w:b/>
          <w:bCs/>
          <w:sz w:val="24"/>
          <w:szCs w:val="24"/>
        </w:rPr>
      </w:pPr>
    </w:p>
    <w:p w14:paraId="70D209FA" w14:textId="77777777" w:rsidR="003C183F" w:rsidRPr="00EF462F" w:rsidRDefault="006C6EE2" w:rsidP="00EF462F">
      <w:pPr>
        <w:spacing w:before="240" w:after="120" w:line="240" w:lineRule="auto"/>
        <w:jc w:val="both"/>
        <w:rPr>
          <w:rFonts w:asciiTheme="majorBidi" w:hAnsiTheme="majorBidi" w:cstheme="majorBidi"/>
          <w:b/>
          <w:bCs/>
          <w:sz w:val="24"/>
          <w:szCs w:val="24"/>
        </w:rPr>
      </w:pPr>
      <w:r w:rsidRPr="00EF462F">
        <w:rPr>
          <w:rFonts w:asciiTheme="majorBidi" w:hAnsiTheme="majorBidi" w:cstheme="majorBidi"/>
          <w:b/>
          <w:bCs/>
          <w:sz w:val="24"/>
          <w:szCs w:val="24"/>
        </w:rPr>
        <w:t xml:space="preserve">   </w:t>
      </w:r>
      <w:r w:rsidR="006A6F4B" w:rsidRPr="00EF462F">
        <w:rPr>
          <w:rFonts w:asciiTheme="majorBidi" w:hAnsiTheme="majorBidi" w:cstheme="majorBidi"/>
          <w:b/>
          <w:bCs/>
          <w:sz w:val="24"/>
          <w:szCs w:val="24"/>
        </w:rPr>
        <w:t>IV-</w:t>
      </w:r>
      <w:r w:rsidR="003E62B0" w:rsidRPr="00EF462F">
        <w:rPr>
          <w:rFonts w:asciiTheme="majorBidi" w:hAnsiTheme="majorBidi" w:cstheme="majorBidi"/>
          <w:b/>
          <w:bCs/>
          <w:sz w:val="24"/>
          <w:szCs w:val="24"/>
        </w:rPr>
        <w:t xml:space="preserve">Analyse de quelques fragments du </w:t>
      </w:r>
      <w:r w:rsidR="00976809" w:rsidRPr="00EF462F">
        <w:rPr>
          <w:rFonts w:asciiTheme="majorBidi" w:hAnsiTheme="majorBidi" w:cstheme="majorBidi"/>
          <w:b/>
          <w:bCs/>
          <w:sz w:val="24"/>
          <w:szCs w:val="24"/>
        </w:rPr>
        <w:t>corpus :</w:t>
      </w:r>
    </w:p>
    <w:p w14:paraId="44D5B07C" w14:textId="77777777" w:rsidR="005F4966" w:rsidRPr="00EF462F" w:rsidRDefault="005F4966" w:rsidP="00EF462F">
      <w:pPr>
        <w:spacing w:before="240" w:after="120" w:line="240" w:lineRule="auto"/>
        <w:jc w:val="both"/>
        <w:rPr>
          <w:rFonts w:asciiTheme="majorBidi" w:hAnsiTheme="majorBidi" w:cstheme="majorBidi"/>
          <w:sz w:val="24"/>
          <w:szCs w:val="24"/>
        </w:rPr>
      </w:pPr>
      <w:r w:rsidRPr="00EF462F">
        <w:rPr>
          <w:rFonts w:asciiTheme="majorBidi" w:hAnsiTheme="majorBidi" w:cstheme="majorBidi"/>
          <w:sz w:val="24"/>
          <w:szCs w:val="24"/>
        </w:rPr>
        <w:t xml:space="preserve">           Nous avons affaire à un type spécialisé </w:t>
      </w:r>
      <w:r w:rsidR="00011EC3" w:rsidRPr="00EF462F">
        <w:rPr>
          <w:rFonts w:asciiTheme="majorBidi" w:hAnsiTheme="majorBidi" w:cstheme="majorBidi"/>
          <w:sz w:val="24"/>
          <w:szCs w:val="24"/>
        </w:rPr>
        <w:t>d’interactions, celui</w:t>
      </w:r>
      <w:r w:rsidRPr="00EF462F">
        <w:rPr>
          <w:rFonts w:asciiTheme="majorBidi" w:hAnsiTheme="majorBidi" w:cstheme="majorBidi"/>
          <w:sz w:val="24"/>
          <w:szCs w:val="24"/>
        </w:rPr>
        <w:t xml:space="preserve"> de la télécommunication ; qui est une sorte de transmission à distance d’informations avec des moyens à base d’électronique et d’informatique. Ce type d’interactions se base sur une communication à distance en centre d’appel entre le client et le </w:t>
      </w:r>
      <w:r w:rsidR="00011EC3" w:rsidRPr="00EF462F">
        <w:rPr>
          <w:rFonts w:asciiTheme="majorBidi" w:hAnsiTheme="majorBidi" w:cstheme="majorBidi"/>
          <w:sz w:val="24"/>
          <w:szCs w:val="24"/>
        </w:rPr>
        <w:t>téléconseiller</w:t>
      </w:r>
      <w:r w:rsidRPr="00EF462F">
        <w:rPr>
          <w:rFonts w:asciiTheme="majorBidi" w:hAnsiTheme="majorBidi" w:cstheme="majorBidi"/>
          <w:sz w:val="24"/>
          <w:szCs w:val="24"/>
        </w:rPr>
        <w:t xml:space="preserve">, ce dernier effectue des appels sortants pour proposer des nouveaux produits ou services en poursuivant la fidélisation de la clientèle et ce à partir des conversations </w:t>
      </w:r>
      <w:r w:rsidR="00011EC3" w:rsidRPr="00EF462F">
        <w:rPr>
          <w:rFonts w:asciiTheme="majorBidi" w:hAnsiTheme="majorBidi" w:cstheme="majorBidi"/>
          <w:sz w:val="24"/>
          <w:szCs w:val="24"/>
        </w:rPr>
        <w:t xml:space="preserve">téléphoniques. </w:t>
      </w:r>
      <w:r w:rsidRPr="00EF462F">
        <w:rPr>
          <w:rFonts w:asciiTheme="majorBidi" w:hAnsiTheme="majorBidi" w:cstheme="majorBidi"/>
          <w:sz w:val="24"/>
          <w:szCs w:val="24"/>
        </w:rPr>
        <w:t xml:space="preserve">Nous allons définir le discours organisationnel dans le marché du travail en centre d’appels, ainsi la manifestation de la politesse de la part des téléconseillers  pour séduire leurs </w:t>
      </w:r>
      <w:r w:rsidR="00011EC3" w:rsidRPr="00EF462F">
        <w:rPr>
          <w:rFonts w:asciiTheme="majorBidi" w:hAnsiTheme="majorBidi" w:cstheme="majorBidi"/>
          <w:sz w:val="24"/>
          <w:szCs w:val="24"/>
        </w:rPr>
        <w:t>clients.</w:t>
      </w:r>
    </w:p>
    <w:p w14:paraId="54E057D7" w14:textId="77777777" w:rsidR="009429DE" w:rsidRPr="00EF462F" w:rsidRDefault="00D33E4A" w:rsidP="00EF462F">
      <w:pPr>
        <w:pStyle w:val="Paragraphedeliste"/>
        <w:numPr>
          <w:ilvl w:val="0"/>
          <w:numId w:val="6"/>
        </w:numPr>
        <w:spacing w:before="240" w:after="120" w:line="240" w:lineRule="auto"/>
        <w:jc w:val="both"/>
        <w:rPr>
          <w:rFonts w:asciiTheme="majorBidi" w:hAnsiTheme="majorBidi" w:cstheme="majorBidi"/>
          <w:b/>
          <w:bCs/>
          <w:sz w:val="24"/>
          <w:szCs w:val="24"/>
        </w:rPr>
      </w:pPr>
      <w:r w:rsidRPr="00EF462F">
        <w:rPr>
          <w:rFonts w:asciiTheme="majorBidi" w:hAnsiTheme="majorBidi" w:cstheme="majorBidi"/>
          <w:b/>
          <w:bCs/>
          <w:sz w:val="24"/>
          <w:szCs w:val="24"/>
        </w:rPr>
        <w:t>O</w:t>
      </w:r>
      <w:r w:rsidR="005F4966" w:rsidRPr="00EF462F">
        <w:rPr>
          <w:rFonts w:asciiTheme="majorBidi" w:hAnsiTheme="majorBidi" w:cstheme="majorBidi"/>
          <w:b/>
          <w:bCs/>
          <w:sz w:val="24"/>
          <w:szCs w:val="24"/>
        </w:rPr>
        <w:t>rganisation</w:t>
      </w:r>
      <w:r w:rsidRPr="00EF462F">
        <w:rPr>
          <w:rFonts w:asciiTheme="majorBidi" w:hAnsiTheme="majorBidi" w:cstheme="majorBidi"/>
          <w:b/>
          <w:bCs/>
          <w:sz w:val="24"/>
          <w:szCs w:val="24"/>
        </w:rPr>
        <w:t xml:space="preserve"> et construction</w:t>
      </w:r>
      <w:r w:rsidR="005F4966" w:rsidRPr="00EF462F">
        <w:rPr>
          <w:rFonts w:asciiTheme="majorBidi" w:hAnsiTheme="majorBidi" w:cstheme="majorBidi"/>
          <w:b/>
          <w:bCs/>
          <w:sz w:val="24"/>
          <w:szCs w:val="24"/>
        </w:rPr>
        <w:t xml:space="preserve"> des tours de parole</w:t>
      </w:r>
      <w:r w:rsidR="009429DE" w:rsidRPr="00EF462F">
        <w:rPr>
          <w:rFonts w:asciiTheme="majorBidi" w:hAnsiTheme="majorBidi" w:cstheme="majorBidi"/>
          <w:b/>
          <w:bCs/>
          <w:sz w:val="24"/>
          <w:szCs w:val="24"/>
        </w:rPr>
        <w:t> :</w:t>
      </w:r>
    </w:p>
    <w:p w14:paraId="3D96C84B" w14:textId="77777777" w:rsidR="005F4966" w:rsidRPr="00EF462F" w:rsidRDefault="005F4966" w:rsidP="00EF462F">
      <w:pPr>
        <w:spacing w:before="240" w:after="120" w:line="240" w:lineRule="auto"/>
        <w:ind w:firstLine="720"/>
        <w:jc w:val="both"/>
        <w:rPr>
          <w:rFonts w:asciiTheme="majorBidi" w:hAnsiTheme="majorBidi" w:cstheme="majorBidi"/>
          <w:b/>
          <w:bCs/>
          <w:sz w:val="24"/>
          <w:szCs w:val="24"/>
          <w:u w:val="single"/>
        </w:rPr>
      </w:pPr>
      <w:r w:rsidRPr="00EF462F">
        <w:rPr>
          <w:rFonts w:asciiTheme="majorBidi" w:hAnsiTheme="majorBidi" w:cstheme="majorBidi"/>
          <w:sz w:val="24"/>
          <w:szCs w:val="24"/>
        </w:rPr>
        <w:t xml:space="preserve">Toute conversation s’accomplit suivant une  succession des tours de parole et qui  obéit au principe de cohérence. En effet, la conversation téléphonique est un discours qui étant coproduit par les deux </w:t>
      </w:r>
      <w:proofErr w:type="spellStart"/>
      <w:r w:rsidRPr="00EF462F">
        <w:rPr>
          <w:rFonts w:asciiTheme="majorBidi" w:hAnsiTheme="majorBidi" w:cstheme="majorBidi"/>
          <w:sz w:val="24"/>
          <w:szCs w:val="24"/>
        </w:rPr>
        <w:t>interactants</w:t>
      </w:r>
      <w:proofErr w:type="spellEnd"/>
      <w:r w:rsidRPr="00EF462F">
        <w:rPr>
          <w:rFonts w:asciiTheme="majorBidi" w:hAnsiTheme="majorBidi" w:cstheme="majorBidi"/>
          <w:sz w:val="24"/>
          <w:szCs w:val="24"/>
        </w:rPr>
        <w:t xml:space="preserve"> « télé conseiller »et « client »a sa propre organisation qui se manifeste par une initiation de la part du téléconseiller, ensuite une réaction ou il y a des interventions des deux partenaires, enfin on aboutit à une évaluation de l’échange qui peut être soit confirmé dans quelques conversations, ou non dans d’autres. </w:t>
      </w:r>
    </w:p>
    <w:p w14:paraId="5C8EC261" w14:textId="77777777" w:rsidR="005F4966" w:rsidRPr="00EF462F" w:rsidRDefault="005F4966"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Nous remarquons que l’ordre des tours de paroles dans ce type de communication est déterminé par des propositions de la part du « téléconseiller » suivies par une série de questions et de réponses. Cet ordre permet au téléconseiller d’agir par son discours sur son client pour susciter sa réaction ou adopter une stratégie d’influence pour séduire ou le </w:t>
      </w:r>
      <w:r w:rsidR="00011EC3" w:rsidRPr="00EF462F">
        <w:rPr>
          <w:rFonts w:asciiTheme="majorBidi" w:hAnsiTheme="majorBidi" w:cstheme="majorBidi"/>
          <w:sz w:val="24"/>
          <w:szCs w:val="24"/>
        </w:rPr>
        <w:t>convaincre.</w:t>
      </w:r>
    </w:p>
    <w:p w14:paraId="6BC3FAF9" w14:textId="77777777" w:rsidR="005F4966" w:rsidRPr="00EF462F" w:rsidRDefault="005F4966"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  Dans le cadre spécifique de l’interaction sur la communication téléphonique nous remarquons que tous les enregistrements débutent par un échange d’ouverture et finissent par celui de clôture.</w:t>
      </w:r>
    </w:p>
    <w:p w14:paraId="58800656" w14:textId="77777777" w:rsidR="005F4966" w:rsidRPr="00EF462F" w:rsidRDefault="005F4966"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 Nous avons pu constater que les ouvertures conversationnelles selon notre corpus adoptent un format canonique dans lequel le « téléconseiller » commence  par «  un bonjour » tout en prononçant le nom du client de sorte que le téléconseiller n’est pas identifié qu’à travers une identification explicite, il s’agit d’un appel réalisé afin de rapporter la présence d’identification ou de reconnaissance de l’appelée ou client en premier tour et voici un exemple :</w:t>
      </w:r>
    </w:p>
    <w:p w14:paraId="427FF007" w14:textId="77777777" w:rsidR="005F4966" w:rsidRPr="00EF462F" w:rsidRDefault="005F4966" w:rsidP="00EF462F">
      <w:pPr>
        <w:spacing w:before="240" w:after="120" w:line="240" w:lineRule="auto"/>
        <w:ind w:firstLine="720"/>
        <w:jc w:val="both"/>
        <w:rPr>
          <w:rFonts w:asciiTheme="majorBidi" w:hAnsiTheme="majorBidi" w:cstheme="majorBidi"/>
          <w:b/>
          <w:bCs/>
          <w:i/>
          <w:iCs/>
          <w:sz w:val="24"/>
          <w:szCs w:val="24"/>
          <w:u w:val="single"/>
        </w:rPr>
      </w:pPr>
      <w:r w:rsidRPr="00EF462F">
        <w:rPr>
          <w:rFonts w:asciiTheme="majorBidi" w:hAnsiTheme="majorBidi" w:cstheme="majorBidi"/>
          <w:sz w:val="24"/>
          <w:szCs w:val="24"/>
        </w:rPr>
        <w:t xml:space="preserve"> </w:t>
      </w:r>
      <w:r w:rsidRPr="00EF462F">
        <w:rPr>
          <w:rFonts w:asciiTheme="majorBidi" w:hAnsiTheme="majorBidi" w:cstheme="majorBidi"/>
          <w:b/>
          <w:bCs/>
          <w:i/>
          <w:iCs/>
          <w:sz w:val="24"/>
          <w:szCs w:val="24"/>
          <w:u w:val="single"/>
        </w:rPr>
        <w:t xml:space="preserve">Extrait du </w:t>
      </w:r>
      <w:r w:rsidR="00A26015" w:rsidRPr="00EF462F">
        <w:rPr>
          <w:rFonts w:asciiTheme="majorBidi" w:hAnsiTheme="majorBidi" w:cstheme="majorBidi"/>
          <w:b/>
          <w:bCs/>
          <w:i/>
          <w:iCs/>
          <w:sz w:val="24"/>
          <w:szCs w:val="24"/>
          <w:u w:val="single"/>
        </w:rPr>
        <w:t>corpus</w:t>
      </w:r>
      <w:r w:rsidRPr="00EF462F">
        <w:rPr>
          <w:rFonts w:asciiTheme="majorBidi" w:hAnsiTheme="majorBidi" w:cstheme="majorBidi"/>
          <w:b/>
          <w:bCs/>
          <w:i/>
          <w:iCs/>
          <w:sz w:val="24"/>
          <w:szCs w:val="24"/>
          <w:u w:val="single"/>
        </w:rPr>
        <w:t> :</w:t>
      </w:r>
    </w:p>
    <w:p w14:paraId="41280DC4" w14:textId="77777777" w:rsidR="005C2464" w:rsidRDefault="005F4966" w:rsidP="00EF462F">
      <w:pPr>
        <w:spacing w:before="240" w:after="120" w:line="240" w:lineRule="auto"/>
        <w:ind w:firstLine="180"/>
        <w:jc w:val="both"/>
        <w:rPr>
          <w:rFonts w:asciiTheme="majorBidi" w:hAnsiTheme="majorBidi" w:cstheme="majorBidi"/>
          <w:sz w:val="24"/>
          <w:szCs w:val="24"/>
        </w:rPr>
      </w:pPr>
      <w:r w:rsidRPr="00EF462F">
        <w:rPr>
          <w:rFonts w:asciiTheme="majorBidi" w:hAnsiTheme="majorBidi" w:cstheme="majorBidi"/>
          <w:sz w:val="24"/>
          <w:szCs w:val="24"/>
        </w:rPr>
        <w:t xml:space="preserve">          On identifie</w:t>
      </w:r>
      <w:r w:rsidR="005C2464">
        <w:rPr>
          <w:rFonts w:asciiTheme="majorBidi" w:hAnsiTheme="majorBidi" w:cstheme="majorBidi"/>
          <w:sz w:val="24"/>
          <w:szCs w:val="24"/>
        </w:rPr>
        <w:t xml:space="preserve"> : </w:t>
      </w:r>
    </w:p>
    <w:p w14:paraId="38A4EE26" w14:textId="77777777" w:rsidR="005C2464" w:rsidRDefault="005C2464" w:rsidP="005C2464">
      <w:pPr>
        <w:spacing w:before="240" w:after="120" w:line="240" w:lineRule="auto"/>
        <w:ind w:firstLine="180"/>
        <w:rPr>
          <w:rFonts w:asciiTheme="majorBidi" w:hAnsiTheme="majorBidi" w:cstheme="majorBidi"/>
          <w:sz w:val="24"/>
          <w:szCs w:val="24"/>
        </w:rPr>
      </w:pPr>
      <w:r>
        <w:rPr>
          <w:rFonts w:asciiTheme="majorBidi" w:hAnsiTheme="majorBidi" w:cstheme="majorBidi"/>
          <w:sz w:val="24"/>
          <w:szCs w:val="24"/>
        </w:rPr>
        <w:t xml:space="preserve">        - </w:t>
      </w:r>
      <w:r w:rsidR="005F4966" w:rsidRPr="00EF462F">
        <w:rPr>
          <w:rFonts w:asciiTheme="majorBidi" w:hAnsiTheme="majorBidi" w:cstheme="majorBidi"/>
          <w:sz w:val="24"/>
          <w:szCs w:val="24"/>
        </w:rPr>
        <w:t xml:space="preserve"> </w:t>
      </w:r>
      <w:r w:rsidRPr="00EF462F">
        <w:rPr>
          <w:rFonts w:asciiTheme="majorBidi" w:hAnsiTheme="majorBidi" w:cstheme="majorBidi"/>
          <w:sz w:val="24"/>
          <w:szCs w:val="24"/>
        </w:rPr>
        <w:t>Le</w:t>
      </w:r>
      <w:r w:rsidR="005F4966" w:rsidRPr="00EF462F">
        <w:rPr>
          <w:rFonts w:asciiTheme="majorBidi" w:hAnsiTheme="majorBidi" w:cstheme="majorBidi"/>
          <w:sz w:val="24"/>
          <w:szCs w:val="24"/>
        </w:rPr>
        <w:t xml:space="preserve"> client </w:t>
      </w:r>
      <w:r w:rsidR="00011EC3" w:rsidRPr="00EF462F">
        <w:rPr>
          <w:rFonts w:asciiTheme="majorBidi" w:hAnsiTheme="majorBidi" w:cstheme="majorBidi"/>
          <w:sz w:val="24"/>
          <w:szCs w:val="24"/>
        </w:rPr>
        <w:t>: C</w:t>
      </w:r>
      <w:r w:rsidR="005F4966" w:rsidRPr="00EF462F">
        <w:rPr>
          <w:rFonts w:asciiTheme="majorBidi" w:hAnsiTheme="majorBidi" w:cstheme="majorBidi"/>
          <w:sz w:val="24"/>
          <w:szCs w:val="24"/>
        </w:rPr>
        <w:t xml:space="preserve"> ; </w:t>
      </w:r>
    </w:p>
    <w:p w14:paraId="2A50E865" w14:textId="77777777" w:rsidR="005F4966" w:rsidRPr="00EF462F" w:rsidRDefault="005C2464" w:rsidP="005C2464">
      <w:pPr>
        <w:spacing w:before="240" w:after="120" w:line="240" w:lineRule="auto"/>
        <w:ind w:firstLine="180"/>
        <w:rPr>
          <w:rFonts w:asciiTheme="majorBidi" w:hAnsiTheme="majorBidi" w:cstheme="majorBidi"/>
          <w:sz w:val="24"/>
          <w:szCs w:val="24"/>
        </w:rPr>
      </w:pPr>
      <w:r>
        <w:rPr>
          <w:rFonts w:asciiTheme="majorBidi" w:hAnsiTheme="majorBidi" w:cstheme="majorBidi"/>
          <w:sz w:val="24"/>
          <w:szCs w:val="24"/>
        </w:rPr>
        <w:t xml:space="preserve">        -  L</w:t>
      </w:r>
      <w:r w:rsidR="005F4966" w:rsidRPr="00EF462F">
        <w:rPr>
          <w:rFonts w:asciiTheme="majorBidi" w:hAnsiTheme="majorBidi" w:cstheme="majorBidi"/>
          <w:sz w:val="24"/>
          <w:szCs w:val="24"/>
        </w:rPr>
        <w:t>e téléconseiller </w:t>
      </w:r>
      <w:r w:rsidR="00011EC3" w:rsidRPr="00EF462F">
        <w:rPr>
          <w:rFonts w:asciiTheme="majorBidi" w:hAnsiTheme="majorBidi" w:cstheme="majorBidi"/>
          <w:sz w:val="24"/>
          <w:szCs w:val="24"/>
        </w:rPr>
        <w:t>: T</w:t>
      </w:r>
    </w:p>
    <w:p w14:paraId="7CF03431" w14:textId="77777777" w:rsidR="005F4966" w:rsidRPr="00EF462F" w:rsidRDefault="005F4966" w:rsidP="00EF462F">
      <w:pPr>
        <w:spacing w:before="240" w:after="120" w:line="240" w:lineRule="auto"/>
        <w:ind w:firstLine="180"/>
        <w:jc w:val="both"/>
        <w:rPr>
          <w:rFonts w:asciiTheme="majorBidi" w:hAnsiTheme="majorBidi" w:cstheme="majorBidi"/>
          <w:bCs/>
          <w:i/>
          <w:sz w:val="24"/>
          <w:szCs w:val="24"/>
        </w:rPr>
      </w:pPr>
      <w:r w:rsidRPr="00EF462F">
        <w:rPr>
          <w:rFonts w:asciiTheme="majorBidi" w:hAnsiTheme="majorBidi" w:cstheme="majorBidi"/>
          <w:i/>
          <w:sz w:val="24"/>
          <w:szCs w:val="24"/>
        </w:rPr>
        <w:t xml:space="preserve">        </w:t>
      </w:r>
      <w:r w:rsidRPr="00EF462F">
        <w:rPr>
          <w:rFonts w:asciiTheme="majorBidi" w:hAnsiTheme="majorBidi" w:cstheme="majorBidi"/>
          <w:bCs/>
          <w:i/>
          <w:sz w:val="24"/>
          <w:szCs w:val="24"/>
        </w:rPr>
        <w:t>C : allo</w:t>
      </w:r>
    </w:p>
    <w:p w14:paraId="260F4346" w14:textId="77777777" w:rsidR="005F4966" w:rsidRPr="00EF462F" w:rsidRDefault="005F4966" w:rsidP="00EF462F">
      <w:pPr>
        <w:spacing w:before="240" w:after="120" w:line="240" w:lineRule="auto"/>
        <w:ind w:firstLine="180"/>
        <w:jc w:val="both"/>
        <w:rPr>
          <w:rFonts w:asciiTheme="majorBidi" w:hAnsiTheme="majorBidi" w:cstheme="majorBidi"/>
          <w:bCs/>
          <w:i/>
          <w:iCs/>
          <w:sz w:val="24"/>
          <w:szCs w:val="24"/>
        </w:rPr>
      </w:pPr>
      <w:r w:rsidRPr="00EF462F">
        <w:rPr>
          <w:rFonts w:asciiTheme="majorBidi" w:hAnsiTheme="majorBidi" w:cstheme="majorBidi"/>
          <w:i/>
          <w:sz w:val="24"/>
          <w:szCs w:val="24"/>
        </w:rPr>
        <w:t xml:space="preserve">        </w:t>
      </w:r>
      <w:r w:rsidRPr="00EF462F">
        <w:rPr>
          <w:rFonts w:asciiTheme="majorBidi" w:hAnsiTheme="majorBidi" w:cstheme="majorBidi"/>
          <w:bCs/>
          <w:i/>
          <w:sz w:val="24"/>
          <w:szCs w:val="24"/>
        </w:rPr>
        <w:t>T : oui</w:t>
      </w:r>
      <w:r w:rsidRPr="00EF462F">
        <w:rPr>
          <w:rFonts w:asciiTheme="majorBidi" w:hAnsiTheme="majorBidi" w:cstheme="majorBidi"/>
          <w:i/>
          <w:iCs/>
          <w:sz w:val="24"/>
          <w:szCs w:val="24"/>
        </w:rPr>
        <w:t xml:space="preserve">, </w:t>
      </w:r>
      <w:r w:rsidRPr="00EF462F">
        <w:rPr>
          <w:rFonts w:asciiTheme="majorBidi" w:hAnsiTheme="majorBidi" w:cstheme="majorBidi"/>
          <w:bCs/>
          <w:i/>
          <w:iCs/>
          <w:sz w:val="24"/>
          <w:szCs w:val="24"/>
        </w:rPr>
        <w:t>bonjour Mme Eon Laurent ?</w:t>
      </w:r>
    </w:p>
    <w:p w14:paraId="3294977E" w14:textId="77777777" w:rsidR="005F4966" w:rsidRPr="00EF462F" w:rsidRDefault="005F4966" w:rsidP="00EF462F">
      <w:pPr>
        <w:spacing w:before="240" w:after="120" w:line="240" w:lineRule="auto"/>
        <w:ind w:firstLine="180"/>
        <w:jc w:val="both"/>
        <w:rPr>
          <w:rFonts w:asciiTheme="majorBidi" w:hAnsiTheme="majorBidi" w:cstheme="majorBidi"/>
          <w:bCs/>
          <w:i/>
          <w:sz w:val="24"/>
          <w:szCs w:val="24"/>
        </w:rPr>
      </w:pPr>
      <w:r w:rsidRPr="00EF462F">
        <w:rPr>
          <w:rFonts w:asciiTheme="majorBidi" w:hAnsiTheme="majorBidi" w:cstheme="majorBidi"/>
          <w:bCs/>
          <w:i/>
          <w:sz w:val="24"/>
          <w:szCs w:val="24"/>
        </w:rPr>
        <w:t xml:space="preserve">        C : oui</w:t>
      </w:r>
    </w:p>
    <w:p w14:paraId="0984860F" w14:textId="77777777" w:rsidR="005F4966" w:rsidRPr="00EF462F" w:rsidRDefault="005F4966" w:rsidP="00EF462F">
      <w:pPr>
        <w:spacing w:before="240" w:after="120" w:line="240" w:lineRule="auto"/>
        <w:ind w:firstLine="180"/>
        <w:jc w:val="both"/>
        <w:rPr>
          <w:rFonts w:asciiTheme="majorBidi" w:hAnsiTheme="majorBidi" w:cstheme="majorBidi"/>
          <w:bCs/>
          <w:i/>
          <w:iCs/>
          <w:sz w:val="24"/>
          <w:szCs w:val="24"/>
        </w:rPr>
      </w:pPr>
      <w:r w:rsidRPr="00EF462F">
        <w:rPr>
          <w:rFonts w:asciiTheme="majorBidi" w:hAnsiTheme="majorBidi" w:cstheme="majorBidi"/>
          <w:bCs/>
          <w:i/>
          <w:sz w:val="24"/>
          <w:szCs w:val="24"/>
        </w:rPr>
        <w:t xml:space="preserve">         T : ravie de vous avoir en ligne</w:t>
      </w:r>
      <w:r w:rsidRPr="00EF462F">
        <w:rPr>
          <w:rFonts w:asciiTheme="majorBidi" w:hAnsiTheme="majorBidi" w:cstheme="majorBidi"/>
          <w:i/>
          <w:sz w:val="24"/>
          <w:szCs w:val="24"/>
        </w:rPr>
        <w:t xml:space="preserve">, </w:t>
      </w:r>
      <w:r w:rsidRPr="00EF462F">
        <w:rPr>
          <w:rFonts w:asciiTheme="majorBidi" w:hAnsiTheme="majorBidi" w:cstheme="majorBidi"/>
          <w:bCs/>
          <w:i/>
          <w:iCs/>
          <w:sz w:val="24"/>
          <w:szCs w:val="24"/>
        </w:rPr>
        <w:t>je suis Sarah du service SFR, votre opérateur en ligne</w:t>
      </w:r>
    </w:p>
    <w:p w14:paraId="3C17934A" w14:textId="77777777" w:rsidR="005F4966" w:rsidRPr="00EF462F" w:rsidRDefault="005F4966" w:rsidP="00EF462F">
      <w:pPr>
        <w:spacing w:before="240" w:after="120" w:line="240" w:lineRule="auto"/>
        <w:ind w:firstLine="180"/>
        <w:jc w:val="both"/>
        <w:rPr>
          <w:rFonts w:asciiTheme="majorBidi" w:hAnsiTheme="majorBidi" w:cstheme="majorBidi"/>
          <w:bCs/>
          <w:i/>
          <w:sz w:val="24"/>
          <w:szCs w:val="24"/>
        </w:rPr>
      </w:pPr>
      <w:r w:rsidRPr="00EF462F">
        <w:rPr>
          <w:rFonts w:asciiTheme="majorBidi" w:hAnsiTheme="majorBidi" w:cstheme="majorBidi"/>
          <w:i/>
          <w:sz w:val="24"/>
          <w:szCs w:val="24"/>
        </w:rPr>
        <w:t xml:space="preserve">         </w:t>
      </w:r>
      <w:r w:rsidRPr="00EF462F">
        <w:rPr>
          <w:rFonts w:asciiTheme="majorBidi" w:hAnsiTheme="majorBidi" w:cstheme="majorBidi"/>
          <w:bCs/>
          <w:i/>
          <w:sz w:val="24"/>
          <w:szCs w:val="24"/>
        </w:rPr>
        <w:t>C : oui</w:t>
      </w:r>
    </w:p>
    <w:p w14:paraId="6F7A4D4E" w14:textId="77777777" w:rsidR="005F4966" w:rsidRPr="00EF462F" w:rsidRDefault="005F4966"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A côté des échanges d’ouverture, on note des échanges de clôture remplissant un autre fonctionnement, on trouve dans certains énoncés les formules : (passez une excellente journée). Ou (je vous souhaite une bonne journée) ou (au revoir) l’illustration suivante présente la phase de clôture :</w:t>
      </w:r>
    </w:p>
    <w:p w14:paraId="41F497DB" w14:textId="77777777" w:rsidR="00A26015" w:rsidRPr="00EF462F" w:rsidRDefault="00A26015" w:rsidP="00EF462F">
      <w:pPr>
        <w:spacing w:before="240" w:after="120" w:line="240" w:lineRule="auto"/>
        <w:ind w:firstLine="720"/>
        <w:jc w:val="both"/>
        <w:rPr>
          <w:rFonts w:asciiTheme="majorBidi" w:hAnsiTheme="majorBidi" w:cstheme="majorBidi"/>
          <w:b/>
          <w:bCs/>
          <w:i/>
          <w:iCs/>
          <w:sz w:val="24"/>
          <w:szCs w:val="24"/>
          <w:u w:val="single"/>
        </w:rPr>
      </w:pPr>
      <w:r w:rsidRPr="00EF462F">
        <w:rPr>
          <w:rFonts w:asciiTheme="majorBidi" w:hAnsiTheme="majorBidi" w:cstheme="majorBidi"/>
          <w:b/>
          <w:bCs/>
          <w:i/>
          <w:iCs/>
          <w:sz w:val="24"/>
          <w:szCs w:val="24"/>
          <w:u w:val="single"/>
        </w:rPr>
        <w:t>Extrait du corpus :</w:t>
      </w:r>
    </w:p>
    <w:p w14:paraId="5F728366" w14:textId="77777777" w:rsidR="005F4966" w:rsidRPr="00EF462F" w:rsidRDefault="00A26015" w:rsidP="00EF462F">
      <w:pPr>
        <w:spacing w:before="240" w:after="120" w:line="240" w:lineRule="auto"/>
        <w:jc w:val="both"/>
        <w:rPr>
          <w:rFonts w:asciiTheme="majorBidi" w:hAnsiTheme="majorBidi" w:cstheme="majorBidi"/>
          <w:i/>
          <w:sz w:val="24"/>
          <w:szCs w:val="24"/>
        </w:rPr>
      </w:pPr>
      <w:r w:rsidRPr="00EF462F">
        <w:rPr>
          <w:rFonts w:asciiTheme="majorBidi" w:hAnsiTheme="majorBidi" w:cstheme="majorBidi"/>
          <w:sz w:val="24"/>
          <w:szCs w:val="24"/>
        </w:rPr>
        <w:t xml:space="preserve">    </w:t>
      </w:r>
      <w:r w:rsidR="005F4966" w:rsidRPr="00EF462F">
        <w:rPr>
          <w:rFonts w:asciiTheme="majorBidi" w:hAnsiTheme="majorBidi" w:cstheme="majorBidi"/>
          <w:b/>
          <w:bCs/>
          <w:i/>
          <w:sz w:val="24"/>
          <w:szCs w:val="24"/>
        </w:rPr>
        <w:t>T</w:t>
      </w:r>
      <w:r w:rsidR="005F4966" w:rsidRPr="00EF462F">
        <w:rPr>
          <w:rFonts w:asciiTheme="majorBidi" w:hAnsiTheme="majorBidi" w:cstheme="majorBidi"/>
          <w:i/>
          <w:sz w:val="24"/>
          <w:szCs w:val="24"/>
        </w:rPr>
        <w:t xml:space="preserve"> : merci à vous monsieur, </w:t>
      </w:r>
      <w:r w:rsidR="005F4966" w:rsidRPr="00EF462F">
        <w:rPr>
          <w:rFonts w:asciiTheme="majorBidi" w:hAnsiTheme="majorBidi" w:cstheme="majorBidi"/>
          <w:b/>
          <w:bCs/>
          <w:i/>
          <w:sz w:val="24"/>
          <w:szCs w:val="24"/>
        </w:rPr>
        <w:t>je vous souhaite une bonne journée</w:t>
      </w:r>
    </w:p>
    <w:p w14:paraId="4727CDE6" w14:textId="77777777" w:rsidR="005F4966" w:rsidRPr="00EF462F" w:rsidRDefault="005F4966" w:rsidP="00EF462F">
      <w:pPr>
        <w:spacing w:before="240" w:after="120" w:line="240" w:lineRule="auto"/>
        <w:ind w:firstLine="180"/>
        <w:jc w:val="both"/>
        <w:rPr>
          <w:rFonts w:asciiTheme="majorBidi" w:hAnsiTheme="majorBidi" w:cstheme="majorBidi"/>
          <w:i/>
          <w:sz w:val="24"/>
          <w:szCs w:val="24"/>
        </w:rPr>
      </w:pPr>
      <w:r w:rsidRPr="00EF462F">
        <w:rPr>
          <w:rFonts w:asciiTheme="majorBidi" w:hAnsiTheme="majorBidi" w:cstheme="majorBidi"/>
          <w:i/>
          <w:sz w:val="24"/>
          <w:szCs w:val="24"/>
        </w:rPr>
        <w:t xml:space="preserve">     C : merci</w:t>
      </w:r>
    </w:p>
    <w:p w14:paraId="5D12D555" w14:textId="77777777" w:rsidR="00A26015" w:rsidRPr="00EF462F" w:rsidRDefault="00A26015" w:rsidP="00EF462F">
      <w:pPr>
        <w:spacing w:before="240" w:after="120" w:line="240" w:lineRule="auto"/>
        <w:jc w:val="both"/>
        <w:rPr>
          <w:rFonts w:asciiTheme="majorBidi" w:hAnsiTheme="majorBidi" w:cstheme="majorBidi"/>
          <w:i/>
          <w:sz w:val="24"/>
          <w:szCs w:val="24"/>
        </w:rPr>
      </w:pPr>
      <w:r w:rsidRPr="00EF462F">
        <w:rPr>
          <w:rFonts w:asciiTheme="majorBidi" w:hAnsiTheme="majorBidi" w:cstheme="majorBidi"/>
          <w:b/>
          <w:i/>
          <w:sz w:val="24"/>
          <w:szCs w:val="24"/>
        </w:rPr>
        <w:t xml:space="preserve"> T</w:t>
      </w:r>
      <w:r w:rsidRPr="00EF462F">
        <w:rPr>
          <w:rFonts w:asciiTheme="majorBidi" w:hAnsiTheme="majorBidi" w:cstheme="majorBidi"/>
          <w:i/>
          <w:sz w:val="24"/>
          <w:szCs w:val="24"/>
        </w:rPr>
        <w:t xml:space="preserve"> </w:t>
      </w:r>
      <w:r w:rsidR="005F4966" w:rsidRPr="00EF462F">
        <w:rPr>
          <w:rFonts w:asciiTheme="majorBidi" w:hAnsiTheme="majorBidi" w:cstheme="majorBidi"/>
          <w:i/>
          <w:sz w:val="24"/>
          <w:szCs w:val="24"/>
        </w:rPr>
        <w:t>: A vous aussi, bon week-end, au revoir</w:t>
      </w:r>
    </w:p>
    <w:p w14:paraId="368F037C" w14:textId="77777777" w:rsidR="005F4966" w:rsidRPr="00EF462F" w:rsidRDefault="005F4966" w:rsidP="00EF462F">
      <w:pPr>
        <w:spacing w:before="240" w:after="120" w:line="240" w:lineRule="auto"/>
        <w:ind w:firstLine="720"/>
        <w:jc w:val="both"/>
        <w:rPr>
          <w:rFonts w:asciiTheme="majorBidi" w:hAnsiTheme="majorBidi" w:cstheme="majorBidi"/>
          <w:i/>
          <w:iCs/>
          <w:sz w:val="24"/>
          <w:szCs w:val="24"/>
        </w:rPr>
      </w:pPr>
      <w:r w:rsidRPr="00EF462F">
        <w:rPr>
          <w:rFonts w:asciiTheme="majorBidi" w:hAnsiTheme="majorBidi" w:cstheme="majorBidi"/>
          <w:sz w:val="24"/>
          <w:szCs w:val="24"/>
        </w:rPr>
        <w:t>Dans une interaction sociale, le locuteur essaie de manifester qu’il est conscient de la présence de son interlocuteur. C’est ce que Goffman appelle les « rituels d’accès » (1973 :88) « </w:t>
      </w:r>
      <w:r w:rsidRPr="00EF462F">
        <w:rPr>
          <w:rFonts w:asciiTheme="majorBidi" w:hAnsiTheme="majorBidi" w:cstheme="majorBidi"/>
          <w:b/>
          <w:bCs/>
          <w:i/>
          <w:iCs/>
          <w:sz w:val="24"/>
          <w:szCs w:val="24"/>
        </w:rPr>
        <w:t>ce sont les rituels de salutations et d’adieux </w:t>
      </w:r>
      <w:r w:rsidR="00044E81" w:rsidRPr="00EF462F">
        <w:rPr>
          <w:rFonts w:asciiTheme="majorBidi" w:hAnsiTheme="majorBidi" w:cstheme="majorBidi"/>
          <w:b/>
          <w:bCs/>
          <w:i/>
          <w:iCs/>
          <w:sz w:val="24"/>
          <w:szCs w:val="24"/>
        </w:rPr>
        <w:t>: dans</w:t>
      </w:r>
      <w:r w:rsidRPr="00EF462F">
        <w:rPr>
          <w:rFonts w:asciiTheme="majorBidi" w:hAnsiTheme="majorBidi" w:cstheme="majorBidi"/>
          <w:b/>
          <w:bCs/>
          <w:i/>
          <w:iCs/>
          <w:sz w:val="24"/>
          <w:szCs w:val="24"/>
        </w:rPr>
        <w:t xml:space="preserve"> la vie quotidienne ; de personnes favorablement disposées d’un envers l’autre engagent et terminent leurs conversations par des salutations variées »(</w:t>
      </w:r>
      <w:r w:rsidRPr="00EF462F">
        <w:rPr>
          <w:rStyle w:val="Appelnotedebasdep"/>
          <w:rFonts w:asciiTheme="majorBidi" w:hAnsiTheme="majorBidi" w:cstheme="majorBidi"/>
          <w:b/>
          <w:bCs/>
          <w:i/>
          <w:iCs/>
          <w:sz w:val="24"/>
          <w:szCs w:val="24"/>
        </w:rPr>
        <w:footnoteReference w:id="12"/>
      </w:r>
      <w:r w:rsidRPr="00EF462F">
        <w:rPr>
          <w:rFonts w:asciiTheme="majorBidi" w:hAnsiTheme="majorBidi" w:cstheme="majorBidi"/>
          <w:b/>
          <w:bCs/>
          <w:i/>
          <w:iCs/>
          <w:sz w:val="24"/>
          <w:szCs w:val="24"/>
        </w:rPr>
        <w:t>)</w:t>
      </w:r>
    </w:p>
    <w:p w14:paraId="27856B37" w14:textId="77777777" w:rsidR="005F4966" w:rsidRPr="00EF462F" w:rsidRDefault="005F4966" w:rsidP="00EF462F">
      <w:pPr>
        <w:spacing w:before="240" w:after="120" w:line="240" w:lineRule="auto"/>
        <w:ind w:firstLine="720"/>
        <w:jc w:val="both"/>
        <w:rPr>
          <w:rFonts w:asciiTheme="majorBidi" w:hAnsiTheme="majorBidi" w:cstheme="majorBidi"/>
          <w:b/>
          <w:bCs/>
          <w:sz w:val="24"/>
          <w:szCs w:val="24"/>
        </w:rPr>
      </w:pPr>
      <w:r w:rsidRPr="00EF462F">
        <w:rPr>
          <w:rFonts w:asciiTheme="majorBidi" w:hAnsiTheme="majorBidi" w:cstheme="majorBidi"/>
          <w:sz w:val="24"/>
          <w:szCs w:val="24"/>
        </w:rPr>
        <w:t xml:space="preserve">On peut dire que la surabondance des </w:t>
      </w:r>
      <w:r w:rsidRPr="00EF462F">
        <w:rPr>
          <w:rFonts w:asciiTheme="majorBidi" w:hAnsiTheme="majorBidi" w:cstheme="majorBidi"/>
          <w:b/>
          <w:bCs/>
          <w:sz w:val="24"/>
          <w:szCs w:val="24"/>
        </w:rPr>
        <w:t>« rituels d’accès</w:t>
      </w:r>
      <w:r w:rsidRPr="00EF462F">
        <w:rPr>
          <w:rFonts w:asciiTheme="majorBidi" w:hAnsiTheme="majorBidi" w:cstheme="majorBidi"/>
          <w:sz w:val="24"/>
          <w:szCs w:val="24"/>
        </w:rPr>
        <w:t xml:space="preserve"> », ouverture et clôture relève d’une nécessité dans la mesure ou </w:t>
      </w:r>
      <w:r w:rsidR="00011EC3" w:rsidRPr="00EF462F">
        <w:rPr>
          <w:rFonts w:asciiTheme="majorBidi" w:hAnsiTheme="majorBidi" w:cstheme="majorBidi"/>
          <w:sz w:val="24"/>
          <w:szCs w:val="24"/>
        </w:rPr>
        <w:t>les « télé</w:t>
      </w:r>
      <w:r w:rsidRPr="00EF462F">
        <w:rPr>
          <w:rFonts w:asciiTheme="majorBidi" w:hAnsiTheme="majorBidi" w:cstheme="majorBidi"/>
          <w:sz w:val="24"/>
          <w:szCs w:val="24"/>
        </w:rPr>
        <w:t>conseillers » pensent vivement à la présence des clients.</w:t>
      </w:r>
    </w:p>
    <w:p w14:paraId="446ED52D" w14:textId="77777777" w:rsidR="00427504" w:rsidRPr="00EF462F" w:rsidRDefault="00044E81" w:rsidP="00EF462F">
      <w:pPr>
        <w:spacing w:before="240" w:after="120" w:line="240" w:lineRule="auto"/>
        <w:jc w:val="both"/>
        <w:rPr>
          <w:rFonts w:asciiTheme="majorBidi" w:hAnsiTheme="majorBidi" w:cstheme="majorBidi"/>
          <w:sz w:val="24"/>
          <w:szCs w:val="24"/>
        </w:rPr>
      </w:pPr>
      <w:r w:rsidRPr="00EF462F">
        <w:rPr>
          <w:rFonts w:asciiTheme="majorBidi" w:hAnsiTheme="majorBidi" w:cstheme="majorBidi"/>
          <w:sz w:val="24"/>
          <w:szCs w:val="24"/>
        </w:rPr>
        <w:t xml:space="preserve">           </w:t>
      </w:r>
      <w:r w:rsidR="00427504" w:rsidRPr="00EF462F">
        <w:rPr>
          <w:rFonts w:asciiTheme="majorBidi" w:hAnsiTheme="majorBidi" w:cstheme="majorBidi"/>
          <w:sz w:val="24"/>
          <w:szCs w:val="24"/>
        </w:rPr>
        <w:t xml:space="preserve"> Tout discours est une interaction verbale, c’est  «  </w:t>
      </w:r>
      <w:r w:rsidR="00427504" w:rsidRPr="00EF462F">
        <w:rPr>
          <w:rFonts w:asciiTheme="majorBidi" w:hAnsiTheme="majorBidi" w:cstheme="majorBidi"/>
          <w:b/>
          <w:bCs/>
          <w:sz w:val="24"/>
          <w:szCs w:val="24"/>
        </w:rPr>
        <w:t xml:space="preserve"> </w:t>
      </w:r>
      <w:r w:rsidR="00427504" w:rsidRPr="00EF462F">
        <w:rPr>
          <w:rFonts w:asciiTheme="majorBidi" w:hAnsiTheme="majorBidi" w:cstheme="majorBidi"/>
          <w:b/>
          <w:bCs/>
          <w:i/>
          <w:iCs/>
          <w:sz w:val="24"/>
          <w:szCs w:val="24"/>
        </w:rPr>
        <w:t>le produit de l’interaction de deux individus</w:t>
      </w:r>
      <w:r w:rsidR="00427504" w:rsidRPr="00EF462F">
        <w:rPr>
          <w:rFonts w:asciiTheme="majorBidi" w:hAnsiTheme="majorBidi" w:cstheme="majorBidi"/>
          <w:i/>
          <w:iCs/>
          <w:sz w:val="24"/>
          <w:szCs w:val="24"/>
        </w:rPr>
        <w:t xml:space="preserve"> </w:t>
      </w:r>
      <w:r w:rsidR="00427504" w:rsidRPr="00EF462F">
        <w:rPr>
          <w:rFonts w:asciiTheme="majorBidi" w:hAnsiTheme="majorBidi" w:cstheme="majorBidi"/>
          <w:b/>
          <w:bCs/>
          <w:i/>
          <w:iCs/>
          <w:sz w:val="24"/>
          <w:szCs w:val="24"/>
        </w:rPr>
        <w:t>socialement organisés</w:t>
      </w:r>
      <w:r w:rsidR="00427504" w:rsidRPr="00EF462F">
        <w:rPr>
          <w:rFonts w:asciiTheme="majorBidi" w:hAnsiTheme="majorBidi" w:cstheme="majorBidi"/>
          <w:i/>
          <w:iCs/>
          <w:sz w:val="24"/>
          <w:szCs w:val="24"/>
        </w:rPr>
        <w:t> </w:t>
      </w:r>
      <w:r w:rsidR="007953D0" w:rsidRPr="00EF462F">
        <w:rPr>
          <w:rFonts w:asciiTheme="majorBidi" w:hAnsiTheme="majorBidi" w:cstheme="majorBidi"/>
          <w:i/>
          <w:iCs/>
          <w:sz w:val="24"/>
          <w:szCs w:val="24"/>
        </w:rPr>
        <w:t>» (</w:t>
      </w:r>
      <w:r w:rsidR="00427504" w:rsidRPr="00EF462F">
        <w:rPr>
          <w:rFonts w:asciiTheme="majorBidi" w:hAnsiTheme="majorBidi" w:cstheme="majorBidi"/>
          <w:i/>
          <w:iCs/>
          <w:sz w:val="24"/>
          <w:szCs w:val="24"/>
        </w:rPr>
        <w:t xml:space="preserve"> </w:t>
      </w:r>
      <w:r w:rsidR="00427504" w:rsidRPr="00EF462F">
        <w:rPr>
          <w:rStyle w:val="Appelnotedebasdep"/>
          <w:rFonts w:asciiTheme="majorBidi" w:hAnsiTheme="majorBidi" w:cstheme="majorBidi"/>
          <w:i/>
          <w:iCs/>
          <w:sz w:val="24"/>
          <w:szCs w:val="24"/>
        </w:rPr>
        <w:footnoteReference w:id="13"/>
      </w:r>
      <w:r w:rsidR="00427504" w:rsidRPr="00EF462F">
        <w:rPr>
          <w:rFonts w:asciiTheme="majorBidi" w:hAnsiTheme="majorBidi" w:cstheme="majorBidi"/>
          <w:i/>
          <w:iCs/>
          <w:sz w:val="24"/>
          <w:szCs w:val="24"/>
        </w:rPr>
        <w:t>)</w:t>
      </w:r>
      <w:r w:rsidR="00427504" w:rsidRPr="00EF462F">
        <w:rPr>
          <w:rFonts w:asciiTheme="majorBidi" w:hAnsiTheme="majorBidi" w:cstheme="majorBidi"/>
          <w:sz w:val="24"/>
          <w:szCs w:val="24"/>
        </w:rPr>
        <w:t>, selon cette perception de Bakhtine,  c’est l’orientation dialogique de toute parole sur ses voies vers l’objet.</w:t>
      </w:r>
    </w:p>
    <w:p w14:paraId="6AF50207" w14:textId="77777777" w:rsidR="00427504" w:rsidRPr="00EF462F" w:rsidRDefault="00427504" w:rsidP="00EF462F">
      <w:pPr>
        <w:spacing w:before="240" w:after="120" w:line="240" w:lineRule="auto"/>
        <w:ind w:firstLine="720"/>
        <w:jc w:val="both"/>
        <w:rPr>
          <w:rFonts w:asciiTheme="majorBidi" w:hAnsiTheme="majorBidi" w:cstheme="majorBidi"/>
          <w:b/>
          <w:bCs/>
          <w:i/>
          <w:iCs/>
          <w:sz w:val="24"/>
          <w:szCs w:val="24"/>
          <w:u w:val="single"/>
        </w:rPr>
      </w:pPr>
      <w:r w:rsidRPr="00EF462F">
        <w:rPr>
          <w:rFonts w:asciiTheme="majorBidi" w:hAnsiTheme="majorBidi" w:cstheme="majorBidi"/>
          <w:b/>
          <w:bCs/>
          <w:sz w:val="24"/>
          <w:szCs w:val="24"/>
        </w:rPr>
        <w:t xml:space="preserve">     </w:t>
      </w:r>
      <w:r w:rsidRPr="00EF462F">
        <w:rPr>
          <w:rFonts w:asciiTheme="majorBidi" w:hAnsiTheme="majorBidi" w:cstheme="majorBidi"/>
          <w:b/>
          <w:bCs/>
          <w:i/>
          <w:iCs/>
          <w:sz w:val="24"/>
          <w:szCs w:val="24"/>
          <w:u w:val="single"/>
        </w:rPr>
        <w:t>Extrait du corpus :</w:t>
      </w:r>
    </w:p>
    <w:p w14:paraId="545BA8D9" w14:textId="77777777" w:rsidR="00427504" w:rsidRPr="00EF462F" w:rsidRDefault="00427504"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 Cet extrait marque une description d’une offre.</w:t>
      </w:r>
    </w:p>
    <w:p w14:paraId="5B6972A9" w14:textId="77777777" w:rsidR="00427504" w:rsidRPr="00EF462F" w:rsidRDefault="00427504" w:rsidP="00EF462F">
      <w:pPr>
        <w:spacing w:before="240" w:after="120" w:line="240" w:lineRule="auto"/>
        <w:ind w:firstLine="720"/>
        <w:jc w:val="both"/>
        <w:rPr>
          <w:rFonts w:asciiTheme="majorBidi" w:hAnsiTheme="majorBidi" w:cstheme="majorBidi"/>
          <w:i/>
          <w:sz w:val="24"/>
          <w:szCs w:val="24"/>
        </w:rPr>
      </w:pPr>
      <w:r w:rsidRPr="00EF462F">
        <w:rPr>
          <w:rFonts w:asciiTheme="majorBidi" w:hAnsiTheme="majorBidi" w:cstheme="majorBidi"/>
          <w:i/>
          <w:sz w:val="24"/>
          <w:szCs w:val="24"/>
        </w:rPr>
        <w:t xml:space="preserve">   T : j’espère que je ne vous dérange pas Mme Léon ?</w:t>
      </w:r>
    </w:p>
    <w:p w14:paraId="77609176" w14:textId="77777777" w:rsidR="00427504" w:rsidRPr="00EF462F" w:rsidRDefault="00427504" w:rsidP="00EF462F">
      <w:pPr>
        <w:spacing w:before="240" w:after="120" w:line="240" w:lineRule="auto"/>
        <w:ind w:firstLine="720"/>
        <w:jc w:val="both"/>
        <w:rPr>
          <w:rFonts w:asciiTheme="majorBidi" w:hAnsiTheme="majorBidi" w:cstheme="majorBidi"/>
          <w:i/>
          <w:sz w:val="24"/>
          <w:szCs w:val="24"/>
        </w:rPr>
      </w:pPr>
      <w:r w:rsidRPr="00EF462F">
        <w:rPr>
          <w:rFonts w:asciiTheme="majorBidi" w:hAnsiTheme="majorBidi" w:cstheme="majorBidi"/>
          <w:i/>
          <w:sz w:val="24"/>
          <w:szCs w:val="24"/>
        </w:rPr>
        <w:t xml:space="preserve">   C : non ,allez y</w:t>
      </w:r>
    </w:p>
    <w:p w14:paraId="4EB9546D" w14:textId="77777777" w:rsidR="00427504" w:rsidRPr="00EF462F" w:rsidRDefault="00427504" w:rsidP="00EF462F">
      <w:pPr>
        <w:spacing w:before="240" w:after="120" w:line="240" w:lineRule="auto"/>
        <w:ind w:firstLine="720"/>
        <w:jc w:val="both"/>
        <w:rPr>
          <w:rFonts w:asciiTheme="majorBidi" w:hAnsiTheme="majorBidi" w:cstheme="majorBidi"/>
          <w:i/>
          <w:sz w:val="24"/>
          <w:szCs w:val="24"/>
        </w:rPr>
      </w:pPr>
      <w:r w:rsidRPr="00EF462F">
        <w:rPr>
          <w:rFonts w:asciiTheme="majorBidi" w:hAnsiTheme="majorBidi" w:cstheme="majorBidi"/>
          <w:i/>
          <w:sz w:val="24"/>
          <w:szCs w:val="24"/>
        </w:rPr>
        <w:t xml:space="preserve"> T : bon ,  je vous appelle aujourd’hui pour vous remercier de votre fidélité et notamment </w:t>
      </w:r>
      <w:r w:rsidRPr="00EF462F">
        <w:rPr>
          <w:rFonts w:asciiTheme="majorBidi" w:hAnsiTheme="majorBidi" w:cstheme="majorBidi"/>
          <w:b/>
          <w:bCs/>
          <w:i/>
          <w:sz w:val="24"/>
          <w:szCs w:val="24"/>
        </w:rPr>
        <w:t>pour vous faire bénéficier du nouvelle offre</w:t>
      </w:r>
      <w:r w:rsidRPr="00EF462F">
        <w:rPr>
          <w:rFonts w:asciiTheme="majorBidi" w:hAnsiTheme="majorBidi" w:cstheme="majorBidi"/>
          <w:i/>
          <w:sz w:val="24"/>
          <w:szCs w:val="24"/>
        </w:rPr>
        <w:t> :</w:t>
      </w:r>
    </w:p>
    <w:p w14:paraId="36E8BD7A" w14:textId="77777777" w:rsidR="00427504" w:rsidRPr="00EF462F" w:rsidRDefault="00427504" w:rsidP="00EF462F">
      <w:pPr>
        <w:spacing w:before="240" w:after="120" w:line="240" w:lineRule="auto"/>
        <w:ind w:firstLine="720"/>
        <w:jc w:val="both"/>
        <w:rPr>
          <w:rFonts w:asciiTheme="majorBidi" w:hAnsiTheme="majorBidi" w:cstheme="majorBidi"/>
          <w:i/>
          <w:sz w:val="24"/>
          <w:szCs w:val="24"/>
        </w:rPr>
      </w:pPr>
      <w:r w:rsidRPr="00EF462F">
        <w:rPr>
          <w:rFonts w:asciiTheme="majorBidi" w:hAnsiTheme="majorBidi" w:cstheme="majorBidi"/>
          <w:i/>
          <w:sz w:val="24"/>
          <w:szCs w:val="24"/>
        </w:rPr>
        <w:t>« parrainage » qu’on vient de lancer, vous en avez entendu parler ?</w:t>
      </w:r>
    </w:p>
    <w:p w14:paraId="19B9D008" w14:textId="77777777" w:rsidR="00427504" w:rsidRPr="00EF462F" w:rsidRDefault="00427504" w:rsidP="00EF462F">
      <w:pPr>
        <w:spacing w:before="240" w:after="120" w:line="240" w:lineRule="auto"/>
        <w:ind w:firstLine="720"/>
        <w:jc w:val="both"/>
        <w:rPr>
          <w:rFonts w:asciiTheme="majorBidi" w:hAnsiTheme="majorBidi" w:cstheme="majorBidi"/>
          <w:i/>
          <w:sz w:val="24"/>
          <w:szCs w:val="24"/>
        </w:rPr>
      </w:pPr>
      <w:r w:rsidRPr="00EF462F">
        <w:rPr>
          <w:rFonts w:asciiTheme="majorBidi" w:hAnsiTheme="majorBidi" w:cstheme="majorBidi"/>
          <w:i/>
          <w:sz w:val="24"/>
          <w:szCs w:val="24"/>
        </w:rPr>
        <w:t>C : euh, j’ai ,</w:t>
      </w:r>
      <w:r w:rsidRPr="00EF462F">
        <w:rPr>
          <w:rFonts w:asciiTheme="majorBidi" w:hAnsiTheme="majorBidi" w:cstheme="majorBidi"/>
          <w:b/>
          <w:bCs/>
          <w:i/>
          <w:sz w:val="24"/>
          <w:szCs w:val="24"/>
        </w:rPr>
        <w:t>j’ai -</w:t>
      </w:r>
      <w:r w:rsidRPr="00EF462F">
        <w:rPr>
          <w:rFonts w:asciiTheme="majorBidi" w:hAnsiTheme="majorBidi" w:cstheme="majorBidi"/>
          <w:i/>
          <w:sz w:val="24"/>
          <w:szCs w:val="24"/>
        </w:rPr>
        <w:t xml:space="preserve"> reçu un email, je crois !</w:t>
      </w:r>
    </w:p>
    <w:p w14:paraId="086E8D2A" w14:textId="77777777" w:rsidR="00427504" w:rsidRPr="00EF462F" w:rsidRDefault="00BD3A9A" w:rsidP="00EF462F">
      <w:pPr>
        <w:spacing w:before="240" w:after="120" w:line="240" w:lineRule="auto"/>
        <w:jc w:val="both"/>
        <w:rPr>
          <w:rFonts w:asciiTheme="majorBidi" w:hAnsiTheme="majorBidi" w:cstheme="majorBidi"/>
          <w:sz w:val="24"/>
          <w:szCs w:val="24"/>
        </w:rPr>
      </w:pPr>
      <w:r w:rsidRPr="00EF462F">
        <w:rPr>
          <w:rFonts w:asciiTheme="majorBidi" w:hAnsiTheme="majorBidi" w:cstheme="majorBidi"/>
          <w:sz w:val="24"/>
          <w:szCs w:val="24"/>
        </w:rPr>
        <w:t xml:space="preserve">        </w:t>
      </w:r>
      <w:r w:rsidR="00427504" w:rsidRPr="00EF462F">
        <w:rPr>
          <w:rFonts w:asciiTheme="majorBidi" w:hAnsiTheme="majorBidi" w:cstheme="majorBidi"/>
          <w:sz w:val="24"/>
          <w:szCs w:val="24"/>
        </w:rPr>
        <w:t xml:space="preserve">Nous signalons d’après ce passage que « le téléconseiller » marque son inclinaison vers une action qui est une offre de parrainage, c’est une proposition commerciale, c’est un rôle institutionnel du « téléconseiller » On peut noter également que le tour exploite une demande pour rendre acceptable par le client, en donnant plus d’informations et d’éclaircissements pour qu’elle soit </w:t>
      </w:r>
      <w:r w:rsidR="00011EC3" w:rsidRPr="00EF462F">
        <w:rPr>
          <w:rFonts w:asciiTheme="majorBidi" w:hAnsiTheme="majorBidi" w:cstheme="majorBidi"/>
          <w:sz w:val="24"/>
          <w:szCs w:val="24"/>
        </w:rPr>
        <w:t>comprise.</w:t>
      </w:r>
    </w:p>
    <w:p w14:paraId="142A37F6" w14:textId="77777777" w:rsidR="00427504" w:rsidRPr="00EF462F" w:rsidRDefault="00427504"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On pourra dire que le système d’organisation de la prise de parole et un système interactif.</w:t>
      </w:r>
    </w:p>
    <w:p w14:paraId="32B19895" w14:textId="77777777" w:rsidR="00427504" w:rsidRPr="00EF462F" w:rsidRDefault="00427504"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Remarquons ainsi si nous proje</w:t>
      </w:r>
      <w:r w:rsidR="00BD3A9A" w:rsidRPr="00EF462F">
        <w:rPr>
          <w:rFonts w:asciiTheme="majorBidi" w:hAnsiTheme="majorBidi" w:cstheme="majorBidi"/>
          <w:sz w:val="24"/>
          <w:szCs w:val="24"/>
        </w:rPr>
        <w:t>tons la lumière sur le</w:t>
      </w:r>
      <w:r w:rsidRPr="00EF462F">
        <w:rPr>
          <w:rFonts w:asciiTheme="majorBidi" w:hAnsiTheme="majorBidi" w:cstheme="majorBidi"/>
          <w:sz w:val="24"/>
          <w:szCs w:val="24"/>
        </w:rPr>
        <w:t xml:space="preserve"> corpus en général, on remarque que les échanges interactionnels contiennent quelques réalisations des signaux de réception « hm » relationnels avec la notion du ton, en voici un exemple :</w:t>
      </w:r>
    </w:p>
    <w:p w14:paraId="62375927" w14:textId="77777777" w:rsidR="00BD3A9A" w:rsidRPr="00EF462F" w:rsidRDefault="00BD3A9A" w:rsidP="00EF462F">
      <w:pPr>
        <w:spacing w:before="240" w:after="120" w:line="240" w:lineRule="auto"/>
        <w:ind w:firstLine="720"/>
        <w:jc w:val="both"/>
        <w:rPr>
          <w:rFonts w:asciiTheme="majorBidi" w:hAnsiTheme="majorBidi" w:cstheme="majorBidi"/>
          <w:b/>
          <w:bCs/>
          <w:i/>
          <w:iCs/>
          <w:sz w:val="24"/>
          <w:szCs w:val="24"/>
          <w:u w:val="single"/>
        </w:rPr>
      </w:pPr>
      <w:r w:rsidRPr="00EF462F">
        <w:rPr>
          <w:rFonts w:asciiTheme="majorBidi" w:hAnsiTheme="majorBidi" w:cstheme="majorBidi"/>
          <w:b/>
          <w:bCs/>
          <w:sz w:val="24"/>
          <w:szCs w:val="24"/>
        </w:rPr>
        <w:t xml:space="preserve">     </w:t>
      </w:r>
      <w:r w:rsidRPr="00EF462F">
        <w:rPr>
          <w:rFonts w:asciiTheme="majorBidi" w:hAnsiTheme="majorBidi" w:cstheme="majorBidi"/>
          <w:b/>
          <w:bCs/>
          <w:i/>
          <w:iCs/>
          <w:sz w:val="24"/>
          <w:szCs w:val="24"/>
          <w:u w:val="single"/>
        </w:rPr>
        <w:t>Extrait du corpus :</w:t>
      </w:r>
    </w:p>
    <w:p w14:paraId="006422E2" w14:textId="77777777" w:rsidR="00427504" w:rsidRPr="00EF462F" w:rsidRDefault="0074162D" w:rsidP="00EF462F">
      <w:pPr>
        <w:spacing w:before="240" w:after="120" w:line="240" w:lineRule="auto"/>
        <w:ind w:firstLine="720"/>
        <w:jc w:val="both"/>
        <w:rPr>
          <w:rFonts w:asciiTheme="majorBidi" w:hAnsiTheme="majorBidi" w:cstheme="majorBidi"/>
          <w:i/>
          <w:sz w:val="24"/>
          <w:szCs w:val="24"/>
        </w:rPr>
      </w:pPr>
      <w:r>
        <w:rPr>
          <w:rFonts w:asciiTheme="majorBidi" w:hAnsiTheme="majorBidi" w:cstheme="majorBidi"/>
          <w:i/>
          <w:noProof/>
          <w:sz w:val="24"/>
          <w:szCs w:val="24"/>
        </w:rPr>
        <mc:AlternateContent>
          <mc:Choice Requires="wps">
            <w:drawing>
              <wp:anchor distT="0" distB="0" distL="114300" distR="114300" simplePos="0" relativeHeight="251660288" behindDoc="0" locked="0" layoutInCell="1" allowOverlap="1" wp14:anchorId="73B2936E" wp14:editId="24CEE6B0">
                <wp:simplePos x="0" y="0"/>
                <wp:positionH relativeFrom="column">
                  <wp:posOffset>1281430</wp:posOffset>
                </wp:positionH>
                <wp:positionV relativeFrom="paragraph">
                  <wp:posOffset>322580</wp:posOffset>
                </wp:positionV>
                <wp:extent cx="0" cy="342900"/>
                <wp:effectExtent l="38100" t="0" r="57150" b="3810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B1A8D" id="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25.4pt" to="100.9pt,52.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">
                <v:stroke endarrow="block"/>
                <o:lock v:ext="edit" shapetype="f"/>
              </v:line>
            </w:pict>
          </mc:Fallback>
        </mc:AlternateContent>
      </w:r>
      <w:r w:rsidR="00002960" w:rsidRPr="00EF462F">
        <w:rPr>
          <w:rFonts w:asciiTheme="majorBidi" w:hAnsiTheme="majorBidi" w:cstheme="majorBidi"/>
          <w:i/>
          <w:sz w:val="24"/>
          <w:szCs w:val="24"/>
        </w:rPr>
        <w:t xml:space="preserve">      </w:t>
      </w:r>
      <w:r w:rsidR="00427504" w:rsidRPr="00EF462F">
        <w:rPr>
          <w:rFonts w:asciiTheme="majorBidi" w:hAnsiTheme="majorBidi" w:cstheme="majorBidi"/>
          <w:i/>
          <w:sz w:val="24"/>
          <w:szCs w:val="24"/>
        </w:rPr>
        <w:t>T : bon je vous appelle aujourd’hui pour vous remercier de votre fidélité (...)</w:t>
      </w:r>
    </w:p>
    <w:p w14:paraId="1C9AF94B" w14:textId="77777777" w:rsidR="00427504" w:rsidRPr="00EF462F" w:rsidRDefault="00427504" w:rsidP="00EF462F">
      <w:pPr>
        <w:spacing w:before="240" w:after="120" w:line="240" w:lineRule="auto"/>
        <w:ind w:right="98" w:firstLine="720"/>
        <w:jc w:val="both"/>
        <w:rPr>
          <w:rFonts w:asciiTheme="majorBidi" w:hAnsiTheme="majorBidi" w:cstheme="majorBidi"/>
          <w:i/>
          <w:sz w:val="24"/>
          <w:szCs w:val="24"/>
        </w:rPr>
      </w:pPr>
      <w:r w:rsidRPr="00EF462F">
        <w:rPr>
          <w:rFonts w:asciiTheme="majorBidi" w:hAnsiTheme="majorBidi" w:cstheme="majorBidi"/>
          <w:b/>
          <w:bCs/>
          <w:i/>
          <w:sz w:val="24"/>
          <w:szCs w:val="24"/>
        </w:rPr>
        <w:t xml:space="preserve">     </w:t>
      </w:r>
      <w:r w:rsidRPr="00EF462F">
        <w:rPr>
          <w:rFonts w:asciiTheme="majorBidi" w:hAnsiTheme="majorBidi" w:cstheme="majorBidi"/>
          <w:i/>
          <w:sz w:val="24"/>
          <w:szCs w:val="24"/>
        </w:rPr>
        <w:t xml:space="preserve"> C : </w:t>
      </w:r>
      <w:r w:rsidRPr="00EF462F">
        <w:rPr>
          <w:rFonts w:asciiTheme="majorBidi" w:hAnsiTheme="majorBidi" w:cstheme="majorBidi"/>
          <w:b/>
          <w:bCs/>
          <w:i/>
          <w:sz w:val="24"/>
          <w:szCs w:val="24"/>
          <w:u w:val="single"/>
        </w:rPr>
        <w:t>hm,</w:t>
      </w:r>
      <w:r w:rsidRPr="00EF462F">
        <w:rPr>
          <w:rFonts w:asciiTheme="majorBidi" w:hAnsiTheme="majorBidi" w:cstheme="majorBidi"/>
          <w:i/>
          <w:sz w:val="24"/>
          <w:szCs w:val="24"/>
        </w:rPr>
        <w:t xml:space="preserve">    </w:t>
      </w:r>
      <w:r w:rsidR="00F41CD8">
        <w:rPr>
          <w:rFonts w:asciiTheme="majorBidi" w:hAnsiTheme="majorBidi" w:cstheme="majorBidi"/>
          <w:i/>
          <w:sz w:val="24"/>
          <w:szCs w:val="24"/>
        </w:rPr>
        <w:t xml:space="preserve"> </w:t>
      </w:r>
      <w:r w:rsidRPr="00EF462F">
        <w:rPr>
          <w:rFonts w:asciiTheme="majorBidi" w:hAnsiTheme="majorBidi" w:cstheme="majorBidi"/>
          <w:i/>
          <w:sz w:val="24"/>
          <w:szCs w:val="24"/>
        </w:rPr>
        <w:t xml:space="preserve"> j’ai reçu un émail je crois ?</w:t>
      </w:r>
    </w:p>
    <w:p w14:paraId="005A66C7" w14:textId="77777777" w:rsidR="00427504" w:rsidRDefault="00427504"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 Nous signalons que ce régulateur « hm » annoncé par le client a une fonction tonale de type descendant qui exprime une certaine compréhension de la part du  « client » et par la suite, il a compris la proposition du « téléconseiller », ainsi  prend acte des informations par le téléconseiller et qu’il lui donne le tour de parole auquel il aura droit d’accomplir et développer son intervention. </w:t>
      </w:r>
    </w:p>
    <w:p w14:paraId="27258875" w14:textId="77777777" w:rsidR="000423F4" w:rsidRPr="00EF462F" w:rsidRDefault="000423F4" w:rsidP="00EF462F">
      <w:pPr>
        <w:spacing w:before="240" w:after="120" w:line="240" w:lineRule="auto"/>
        <w:ind w:firstLine="720"/>
        <w:jc w:val="both"/>
        <w:rPr>
          <w:rFonts w:asciiTheme="majorBidi" w:hAnsiTheme="majorBidi" w:cstheme="majorBidi"/>
          <w:sz w:val="24"/>
          <w:szCs w:val="24"/>
        </w:rPr>
      </w:pPr>
    </w:p>
    <w:p w14:paraId="65F0B1C4" w14:textId="77777777" w:rsidR="005F4966" w:rsidRPr="00EF462F" w:rsidRDefault="00BD3A9A" w:rsidP="00EF462F">
      <w:pPr>
        <w:pStyle w:val="Paragraphedeliste"/>
        <w:numPr>
          <w:ilvl w:val="0"/>
          <w:numId w:val="6"/>
        </w:numPr>
        <w:spacing w:before="240" w:after="120" w:line="240" w:lineRule="auto"/>
        <w:jc w:val="both"/>
        <w:rPr>
          <w:rFonts w:asciiTheme="majorBidi" w:hAnsiTheme="majorBidi" w:cstheme="majorBidi"/>
          <w:b/>
          <w:bCs/>
          <w:sz w:val="24"/>
          <w:szCs w:val="24"/>
        </w:rPr>
      </w:pPr>
      <w:r w:rsidRPr="00EF462F">
        <w:rPr>
          <w:rFonts w:asciiTheme="majorBidi" w:hAnsiTheme="majorBidi" w:cstheme="majorBidi"/>
          <w:b/>
          <w:bCs/>
          <w:sz w:val="24"/>
          <w:szCs w:val="24"/>
        </w:rPr>
        <w:t xml:space="preserve">La relation interpersonnelle : </w:t>
      </w:r>
      <w:r w:rsidR="005F4966" w:rsidRPr="00EF462F">
        <w:rPr>
          <w:rFonts w:asciiTheme="majorBidi" w:hAnsiTheme="majorBidi" w:cstheme="majorBidi"/>
          <w:b/>
          <w:bCs/>
          <w:sz w:val="24"/>
          <w:szCs w:val="24"/>
        </w:rPr>
        <w:t>Notion de la politesse</w:t>
      </w:r>
      <w:r w:rsidRPr="00EF462F">
        <w:rPr>
          <w:rFonts w:asciiTheme="majorBidi" w:hAnsiTheme="majorBidi" w:cstheme="majorBidi"/>
          <w:b/>
          <w:bCs/>
          <w:sz w:val="24"/>
          <w:szCs w:val="24"/>
        </w:rPr>
        <w:t xml:space="preserve"> linguistique</w:t>
      </w:r>
      <w:r w:rsidR="005F4966" w:rsidRPr="00EF462F">
        <w:rPr>
          <w:rFonts w:asciiTheme="majorBidi" w:hAnsiTheme="majorBidi" w:cstheme="majorBidi"/>
          <w:b/>
          <w:bCs/>
          <w:sz w:val="24"/>
          <w:szCs w:val="24"/>
        </w:rPr>
        <w:t> :</w:t>
      </w:r>
    </w:p>
    <w:p w14:paraId="5DE09C72" w14:textId="77777777" w:rsidR="00D33E4A" w:rsidRPr="00EF462F" w:rsidRDefault="00D33E4A" w:rsidP="00EF462F">
      <w:pPr>
        <w:spacing w:before="240" w:after="120" w:line="240" w:lineRule="auto"/>
        <w:jc w:val="both"/>
        <w:rPr>
          <w:rFonts w:asciiTheme="majorBidi" w:hAnsiTheme="majorBidi" w:cstheme="majorBidi"/>
          <w:sz w:val="24"/>
          <w:szCs w:val="24"/>
          <w:u w:val="single"/>
        </w:rPr>
      </w:pPr>
      <w:r w:rsidRPr="00EF462F">
        <w:rPr>
          <w:rFonts w:asciiTheme="majorBidi" w:hAnsiTheme="majorBidi" w:cstheme="majorBidi"/>
          <w:b/>
          <w:bCs/>
          <w:sz w:val="24"/>
          <w:szCs w:val="24"/>
        </w:rPr>
        <w:t xml:space="preserve">    </w:t>
      </w:r>
      <w:r w:rsidRPr="00EF462F">
        <w:rPr>
          <w:rFonts w:asciiTheme="majorBidi" w:hAnsiTheme="majorBidi" w:cstheme="majorBidi"/>
          <w:sz w:val="24"/>
          <w:szCs w:val="24"/>
        </w:rPr>
        <w:t>La notion de politesse linguistique, au sens linguistique du terme, recouvre tous les aspects du discours et s’applique aussi bien aux comportements verbaux que non verbaux. Elle a pour fonction de préserver le caractère harmonieux de la relation interpersonnelle. Parler de la notion de politesse, c’est parler des notions de face et des FTA (actes menaçants pour la face)</w:t>
      </w:r>
    </w:p>
    <w:p w14:paraId="0CDE9F01" w14:textId="77777777" w:rsidR="00D33E4A" w:rsidRPr="00EF462F" w:rsidRDefault="00B620D3" w:rsidP="00EF462F">
      <w:pPr>
        <w:spacing w:before="240" w:after="120" w:line="240" w:lineRule="auto"/>
        <w:jc w:val="both"/>
        <w:rPr>
          <w:rFonts w:asciiTheme="majorBidi" w:hAnsiTheme="majorBidi" w:cstheme="majorBidi"/>
          <w:sz w:val="24"/>
          <w:szCs w:val="24"/>
        </w:rPr>
      </w:pPr>
      <w:r w:rsidRPr="00EF462F">
        <w:rPr>
          <w:rFonts w:asciiTheme="majorBidi" w:hAnsiTheme="majorBidi" w:cstheme="majorBidi"/>
          <w:b/>
          <w:bCs/>
          <w:sz w:val="24"/>
          <w:szCs w:val="24"/>
        </w:rPr>
        <w:t xml:space="preserve">    </w:t>
      </w:r>
      <w:r w:rsidRPr="00EF462F">
        <w:rPr>
          <w:rFonts w:asciiTheme="majorBidi" w:hAnsiTheme="majorBidi" w:cstheme="majorBidi"/>
          <w:bCs/>
          <w:sz w:val="24"/>
          <w:szCs w:val="24"/>
        </w:rPr>
        <w:t>N</w:t>
      </w:r>
      <w:r w:rsidRPr="00EF462F">
        <w:rPr>
          <w:rFonts w:asciiTheme="majorBidi" w:hAnsiTheme="majorBidi" w:cstheme="majorBidi"/>
          <w:sz w:val="24"/>
          <w:szCs w:val="24"/>
        </w:rPr>
        <w:t xml:space="preserve">ous avons pu constater qu’au cours d’une conversation téléphonique en centre d’appels, il y a  présence de </w:t>
      </w:r>
      <w:r w:rsidR="00D33E4A" w:rsidRPr="00EF462F">
        <w:rPr>
          <w:rFonts w:asciiTheme="majorBidi" w:hAnsiTheme="majorBidi" w:cstheme="majorBidi"/>
          <w:sz w:val="24"/>
          <w:szCs w:val="24"/>
        </w:rPr>
        <w:t>deux types de face : Une face négative et une face positive.</w:t>
      </w:r>
    </w:p>
    <w:p w14:paraId="538697D1" w14:textId="77777777" w:rsidR="00D33E4A" w:rsidRPr="00EF462F" w:rsidRDefault="00D33E4A"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La face négative concerne le territoire du moi , autrement dit, le territoire corporel, les biens matériels ou les savoirs secrets d’un locuteur.</w:t>
      </w:r>
    </w:p>
    <w:p w14:paraId="6D7B1E71" w14:textId="77777777" w:rsidR="00D33E4A" w:rsidRPr="00EF462F" w:rsidRDefault="00D33E4A"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 La face positive correspond à l’ensemble des images positives et valorisantes que les interlocuteurs donnent d’eux -même  dans l’interaction.</w:t>
      </w:r>
    </w:p>
    <w:p w14:paraId="274BB603" w14:textId="77777777" w:rsidR="00D33E4A" w:rsidRPr="00EF462F" w:rsidRDefault="00D33E4A"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Au cours d’une communication téléphonique en centre d’appels, les interlocuteurs risquent de détériorer par des actes volontaires ou involontaires, leurs relations. Ce sont des actes qui menacent aussi bien la face et le territoire du locuteur « téléconseiller » que ceux de l’interlocuteur « client ». </w:t>
      </w:r>
    </w:p>
    <w:p w14:paraId="1E92465E" w14:textId="77777777" w:rsidR="00D33E4A" w:rsidRPr="00EF462F" w:rsidRDefault="00D33E4A" w:rsidP="00EF462F">
      <w:pPr>
        <w:pStyle w:val="Paragraphedeliste"/>
        <w:numPr>
          <w:ilvl w:val="0"/>
          <w:numId w:val="8"/>
        </w:numPr>
        <w:spacing w:before="240" w:after="120" w:line="240" w:lineRule="auto"/>
        <w:jc w:val="both"/>
        <w:rPr>
          <w:rFonts w:asciiTheme="majorBidi" w:hAnsiTheme="majorBidi" w:cstheme="majorBidi"/>
          <w:sz w:val="24"/>
          <w:szCs w:val="24"/>
          <w:u w:val="single"/>
        </w:rPr>
      </w:pPr>
      <w:r w:rsidRPr="00EF462F">
        <w:rPr>
          <w:rFonts w:asciiTheme="majorBidi" w:hAnsiTheme="majorBidi" w:cstheme="majorBidi"/>
          <w:sz w:val="24"/>
          <w:szCs w:val="24"/>
          <w:u w:val="single"/>
        </w:rPr>
        <w:t xml:space="preserve">La politesse négative : </w:t>
      </w:r>
    </w:p>
    <w:p w14:paraId="6CA23D3E" w14:textId="77777777" w:rsidR="00D33E4A" w:rsidRPr="00EF462F" w:rsidRDefault="00D33E4A"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Pour éviter de commettre un acte qui risquerait d’être menaçant pour le client, le téléconseiller préfère l’atténuer en recourant à des procédés substitutifs, tel que l’emploi  des pronoms de politesse ( « vous » pour  le « tu » , « on » pour le « nous ») voici un exemple de notre corpus :</w:t>
      </w:r>
    </w:p>
    <w:p w14:paraId="27145D19" w14:textId="77777777" w:rsidR="00D33E4A" w:rsidRPr="00EF462F" w:rsidRDefault="00D33E4A" w:rsidP="00EF462F">
      <w:pPr>
        <w:spacing w:before="240" w:after="120" w:line="240" w:lineRule="auto"/>
        <w:ind w:firstLine="720"/>
        <w:jc w:val="both"/>
        <w:rPr>
          <w:rFonts w:asciiTheme="majorBidi" w:hAnsiTheme="majorBidi" w:cstheme="majorBidi"/>
          <w:i/>
          <w:sz w:val="24"/>
          <w:szCs w:val="24"/>
        </w:rPr>
      </w:pPr>
      <w:r w:rsidRPr="00EF462F">
        <w:rPr>
          <w:rFonts w:asciiTheme="majorBidi" w:hAnsiTheme="majorBidi" w:cstheme="majorBidi"/>
          <w:i/>
          <w:sz w:val="24"/>
          <w:szCs w:val="24"/>
        </w:rPr>
        <w:t xml:space="preserve"> </w:t>
      </w:r>
      <w:r w:rsidR="00625C14" w:rsidRPr="00EF462F">
        <w:rPr>
          <w:rFonts w:asciiTheme="majorBidi" w:hAnsiTheme="majorBidi" w:cstheme="majorBidi"/>
          <w:i/>
          <w:sz w:val="24"/>
          <w:szCs w:val="24"/>
        </w:rPr>
        <w:t>T :</w:t>
      </w:r>
      <w:r w:rsidRPr="00EF462F">
        <w:rPr>
          <w:rFonts w:asciiTheme="majorBidi" w:hAnsiTheme="majorBidi" w:cstheme="majorBidi"/>
          <w:i/>
          <w:sz w:val="24"/>
          <w:szCs w:val="24"/>
        </w:rPr>
        <w:t xml:space="preserve"> Ravie de vous parler, je souhaite m’entretenir avec Mme </w:t>
      </w:r>
      <w:proofErr w:type="spellStart"/>
      <w:r w:rsidRPr="00EF462F">
        <w:rPr>
          <w:rFonts w:asciiTheme="majorBidi" w:hAnsiTheme="majorBidi" w:cstheme="majorBidi"/>
          <w:i/>
          <w:sz w:val="24"/>
          <w:szCs w:val="24"/>
        </w:rPr>
        <w:t>Walil</w:t>
      </w:r>
      <w:proofErr w:type="spellEnd"/>
      <w:r w:rsidRPr="00EF462F">
        <w:rPr>
          <w:rFonts w:asciiTheme="majorBidi" w:hAnsiTheme="majorBidi" w:cstheme="majorBidi"/>
          <w:i/>
          <w:sz w:val="24"/>
          <w:szCs w:val="24"/>
        </w:rPr>
        <w:t xml:space="preserve"> Zineb, s’il vous plait .</w:t>
      </w:r>
    </w:p>
    <w:p w14:paraId="53445F5F" w14:textId="77777777" w:rsidR="00D33E4A" w:rsidRPr="00EF462F" w:rsidRDefault="00D33E4A" w:rsidP="00EF462F">
      <w:pPr>
        <w:spacing w:before="240" w:after="120" w:line="240" w:lineRule="auto"/>
        <w:ind w:firstLine="720"/>
        <w:jc w:val="both"/>
        <w:rPr>
          <w:rFonts w:asciiTheme="majorBidi" w:hAnsiTheme="majorBidi" w:cstheme="majorBidi"/>
          <w:i/>
          <w:sz w:val="24"/>
          <w:szCs w:val="24"/>
        </w:rPr>
      </w:pPr>
      <w:r w:rsidRPr="00EF462F">
        <w:rPr>
          <w:rFonts w:asciiTheme="majorBidi" w:hAnsiTheme="majorBidi" w:cstheme="majorBidi"/>
          <w:i/>
          <w:sz w:val="24"/>
          <w:szCs w:val="24"/>
        </w:rPr>
        <w:t xml:space="preserve"> T : </w:t>
      </w:r>
      <w:r w:rsidRPr="00EF462F">
        <w:rPr>
          <w:rFonts w:asciiTheme="majorBidi" w:hAnsiTheme="majorBidi" w:cstheme="majorBidi"/>
          <w:b/>
          <w:bCs/>
          <w:i/>
          <w:sz w:val="24"/>
          <w:szCs w:val="24"/>
        </w:rPr>
        <w:t>On</w:t>
      </w:r>
      <w:r w:rsidRPr="00EF462F">
        <w:rPr>
          <w:rFonts w:asciiTheme="majorBidi" w:hAnsiTheme="majorBidi" w:cstheme="majorBidi"/>
          <w:i/>
          <w:sz w:val="24"/>
          <w:szCs w:val="24"/>
        </w:rPr>
        <w:t xml:space="preserve"> </w:t>
      </w:r>
      <w:r w:rsidRPr="00EF462F">
        <w:rPr>
          <w:rFonts w:asciiTheme="majorBidi" w:hAnsiTheme="majorBidi" w:cstheme="majorBidi"/>
          <w:b/>
          <w:bCs/>
          <w:i/>
          <w:sz w:val="24"/>
          <w:szCs w:val="24"/>
        </w:rPr>
        <w:t>vous</w:t>
      </w:r>
      <w:r w:rsidRPr="00EF462F">
        <w:rPr>
          <w:rFonts w:asciiTheme="majorBidi" w:hAnsiTheme="majorBidi" w:cstheme="majorBidi"/>
          <w:i/>
          <w:sz w:val="24"/>
          <w:szCs w:val="24"/>
        </w:rPr>
        <w:t xml:space="preserve"> appelle aujourd’hui pour </w:t>
      </w:r>
      <w:r w:rsidRPr="00EF462F">
        <w:rPr>
          <w:rFonts w:asciiTheme="majorBidi" w:hAnsiTheme="majorBidi" w:cstheme="majorBidi"/>
          <w:b/>
          <w:bCs/>
          <w:i/>
          <w:sz w:val="24"/>
          <w:szCs w:val="24"/>
        </w:rPr>
        <w:t>vous r</w:t>
      </w:r>
      <w:r w:rsidRPr="00EF462F">
        <w:rPr>
          <w:rFonts w:asciiTheme="majorBidi" w:hAnsiTheme="majorBidi" w:cstheme="majorBidi"/>
          <w:i/>
          <w:sz w:val="24"/>
          <w:szCs w:val="24"/>
        </w:rPr>
        <w:t xml:space="preserve">emercier de votre fidélité , </w:t>
      </w:r>
      <w:r w:rsidRPr="00EF462F">
        <w:rPr>
          <w:rFonts w:asciiTheme="majorBidi" w:hAnsiTheme="majorBidi" w:cstheme="majorBidi"/>
          <w:b/>
          <w:bCs/>
          <w:i/>
          <w:sz w:val="24"/>
          <w:szCs w:val="24"/>
        </w:rPr>
        <w:t xml:space="preserve">vous </w:t>
      </w:r>
      <w:r w:rsidRPr="00EF462F">
        <w:rPr>
          <w:rFonts w:asciiTheme="majorBidi" w:hAnsiTheme="majorBidi" w:cstheme="majorBidi"/>
          <w:i/>
          <w:sz w:val="24"/>
          <w:szCs w:val="24"/>
        </w:rPr>
        <w:t xml:space="preserve">avez choisi (…) </w:t>
      </w:r>
      <w:r w:rsidRPr="00EF462F">
        <w:rPr>
          <w:rFonts w:asciiTheme="majorBidi" w:hAnsiTheme="majorBidi" w:cstheme="majorBidi"/>
          <w:b/>
          <w:bCs/>
          <w:i/>
          <w:sz w:val="24"/>
          <w:szCs w:val="24"/>
        </w:rPr>
        <w:t>nous s</w:t>
      </w:r>
      <w:r w:rsidRPr="00EF462F">
        <w:rPr>
          <w:rFonts w:asciiTheme="majorBidi" w:hAnsiTheme="majorBidi" w:cstheme="majorBidi"/>
          <w:i/>
          <w:sz w:val="24"/>
          <w:szCs w:val="24"/>
        </w:rPr>
        <w:t>ouhaitons bien vous faire bénéficier de notre nouvelle promotion : le parrainage…</w:t>
      </w:r>
    </w:p>
    <w:p w14:paraId="010BB0CF" w14:textId="77777777" w:rsidR="00D33E4A" w:rsidRPr="00EF462F" w:rsidRDefault="00D33E4A" w:rsidP="00EF462F">
      <w:pPr>
        <w:spacing w:before="240" w:after="120" w:line="240" w:lineRule="auto"/>
        <w:ind w:firstLine="720"/>
        <w:jc w:val="both"/>
        <w:rPr>
          <w:rFonts w:asciiTheme="majorBidi" w:hAnsiTheme="majorBidi" w:cstheme="majorBidi"/>
          <w:i/>
          <w:sz w:val="24"/>
          <w:szCs w:val="24"/>
        </w:rPr>
      </w:pPr>
      <w:r w:rsidRPr="00EF462F">
        <w:rPr>
          <w:rFonts w:asciiTheme="majorBidi" w:hAnsiTheme="majorBidi" w:cstheme="majorBidi"/>
          <w:i/>
          <w:sz w:val="24"/>
          <w:szCs w:val="24"/>
        </w:rPr>
        <w:t xml:space="preserve">T : Ravie de </w:t>
      </w:r>
      <w:r w:rsidRPr="00EF462F">
        <w:rPr>
          <w:rFonts w:asciiTheme="majorBidi" w:hAnsiTheme="majorBidi" w:cstheme="majorBidi"/>
          <w:b/>
          <w:bCs/>
          <w:i/>
          <w:sz w:val="24"/>
          <w:szCs w:val="24"/>
        </w:rPr>
        <w:t>vous</w:t>
      </w:r>
      <w:r w:rsidRPr="00EF462F">
        <w:rPr>
          <w:rFonts w:asciiTheme="majorBidi" w:hAnsiTheme="majorBidi" w:cstheme="majorBidi"/>
          <w:i/>
          <w:sz w:val="24"/>
          <w:szCs w:val="24"/>
        </w:rPr>
        <w:t xml:space="preserve"> avoir en ligne,…</w:t>
      </w:r>
    </w:p>
    <w:p w14:paraId="388A9AE4" w14:textId="77777777" w:rsidR="00D33E4A" w:rsidRPr="00EF462F" w:rsidRDefault="00D33E4A" w:rsidP="00EF462F">
      <w:pPr>
        <w:spacing w:before="240" w:after="120" w:line="240" w:lineRule="auto"/>
        <w:ind w:firstLine="720"/>
        <w:jc w:val="both"/>
        <w:rPr>
          <w:rFonts w:asciiTheme="majorBidi" w:hAnsiTheme="majorBidi" w:cstheme="majorBidi"/>
          <w:i/>
          <w:sz w:val="24"/>
          <w:szCs w:val="24"/>
        </w:rPr>
      </w:pPr>
      <w:r w:rsidRPr="00EF462F">
        <w:rPr>
          <w:rFonts w:asciiTheme="majorBidi" w:hAnsiTheme="majorBidi" w:cstheme="majorBidi"/>
          <w:i/>
          <w:sz w:val="24"/>
          <w:szCs w:val="24"/>
        </w:rPr>
        <w:t xml:space="preserve">S : Est-ce que </w:t>
      </w:r>
      <w:r w:rsidRPr="00EF462F">
        <w:rPr>
          <w:rFonts w:asciiTheme="majorBidi" w:hAnsiTheme="majorBidi" w:cstheme="majorBidi"/>
          <w:b/>
          <w:bCs/>
          <w:i/>
          <w:sz w:val="24"/>
          <w:szCs w:val="24"/>
        </w:rPr>
        <w:t xml:space="preserve">vous </w:t>
      </w:r>
      <w:r w:rsidRPr="00EF462F">
        <w:rPr>
          <w:rFonts w:asciiTheme="majorBidi" w:hAnsiTheme="majorBidi" w:cstheme="majorBidi"/>
          <w:i/>
          <w:sz w:val="24"/>
          <w:szCs w:val="24"/>
        </w:rPr>
        <w:t>pouvez me le passer si c’est possible ?</w:t>
      </w:r>
    </w:p>
    <w:p w14:paraId="3864DE51" w14:textId="77777777" w:rsidR="00D33E4A" w:rsidRPr="00EF462F" w:rsidRDefault="00622B18" w:rsidP="00EF462F">
      <w:pPr>
        <w:spacing w:before="240" w:after="120" w:line="240" w:lineRule="auto"/>
        <w:jc w:val="both"/>
        <w:rPr>
          <w:rFonts w:asciiTheme="majorBidi" w:hAnsiTheme="majorBidi" w:cstheme="majorBidi"/>
          <w:sz w:val="24"/>
          <w:szCs w:val="24"/>
        </w:rPr>
      </w:pPr>
      <w:r w:rsidRPr="00EF462F">
        <w:rPr>
          <w:rFonts w:asciiTheme="majorBidi" w:hAnsiTheme="majorBidi" w:cstheme="majorBidi"/>
          <w:sz w:val="24"/>
          <w:szCs w:val="24"/>
        </w:rPr>
        <w:t xml:space="preserve">       </w:t>
      </w:r>
      <w:r w:rsidR="00D33E4A" w:rsidRPr="00EF462F">
        <w:rPr>
          <w:rFonts w:asciiTheme="majorBidi" w:hAnsiTheme="majorBidi" w:cstheme="majorBidi"/>
          <w:sz w:val="24"/>
          <w:szCs w:val="24"/>
        </w:rPr>
        <w:t xml:space="preserve">Nous remarquons que dans ce type </w:t>
      </w:r>
      <w:r w:rsidR="006F1564" w:rsidRPr="00EF462F">
        <w:rPr>
          <w:rFonts w:asciiTheme="majorBidi" w:hAnsiTheme="majorBidi" w:cstheme="majorBidi"/>
          <w:sz w:val="24"/>
          <w:szCs w:val="24"/>
        </w:rPr>
        <w:t>d’interaction, le</w:t>
      </w:r>
      <w:r w:rsidR="00D33E4A" w:rsidRPr="00EF462F">
        <w:rPr>
          <w:rFonts w:asciiTheme="majorBidi" w:hAnsiTheme="majorBidi" w:cstheme="majorBidi"/>
          <w:sz w:val="24"/>
          <w:szCs w:val="24"/>
        </w:rPr>
        <w:t xml:space="preserve"> </w:t>
      </w:r>
      <w:r w:rsidR="006F1564" w:rsidRPr="00EF462F">
        <w:rPr>
          <w:rFonts w:asciiTheme="majorBidi" w:hAnsiTheme="majorBidi" w:cstheme="majorBidi"/>
          <w:sz w:val="24"/>
          <w:szCs w:val="24"/>
        </w:rPr>
        <w:t>téléconseiller</w:t>
      </w:r>
      <w:r w:rsidR="00D33E4A" w:rsidRPr="00EF462F">
        <w:rPr>
          <w:rFonts w:asciiTheme="majorBidi" w:hAnsiTheme="majorBidi" w:cstheme="majorBidi"/>
          <w:sz w:val="24"/>
          <w:szCs w:val="24"/>
        </w:rPr>
        <w:t xml:space="preserve"> utilise ces procédés pour être poli et respecter le client ainsi pour le valoriser.</w:t>
      </w:r>
    </w:p>
    <w:p w14:paraId="10B1A54B" w14:textId="77777777" w:rsidR="00D33E4A" w:rsidRPr="00EF462F" w:rsidRDefault="00D33E4A"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Nous souscrivons à l’affirmation de </w:t>
      </w:r>
      <w:proofErr w:type="spellStart"/>
      <w:r w:rsidRPr="00EF462F">
        <w:rPr>
          <w:rFonts w:asciiTheme="majorBidi" w:hAnsiTheme="majorBidi" w:cstheme="majorBidi"/>
          <w:sz w:val="24"/>
          <w:szCs w:val="24"/>
        </w:rPr>
        <w:t>C.Kerbrat-Orecchioni</w:t>
      </w:r>
      <w:proofErr w:type="spellEnd"/>
      <w:r w:rsidRPr="00EF462F">
        <w:rPr>
          <w:rFonts w:asciiTheme="majorBidi" w:hAnsiTheme="majorBidi" w:cstheme="majorBidi"/>
          <w:sz w:val="24"/>
          <w:szCs w:val="24"/>
        </w:rPr>
        <w:t xml:space="preserve"> à ce sujet </w:t>
      </w:r>
      <w:r w:rsidRPr="00EF462F">
        <w:rPr>
          <w:rFonts w:asciiTheme="majorBidi" w:hAnsiTheme="majorBidi" w:cstheme="majorBidi"/>
          <w:b/>
          <w:bCs/>
          <w:sz w:val="24"/>
          <w:szCs w:val="24"/>
        </w:rPr>
        <w:t>« </w:t>
      </w:r>
      <w:r w:rsidRPr="00EF462F">
        <w:rPr>
          <w:rFonts w:asciiTheme="majorBidi" w:hAnsiTheme="majorBidi" w:cstheme="majorBidi"/>
          <w:b/>
          <w:bCs/>
          <w:i/>
          <w:iCs/>
          <w:sz w:val="24"/>
          <w:szCs w:val="24"/>
        </w:rPr>
        <w:t xml:space="preserve">Or il est évident que la problématique de la politesse se localise non point au niveau du contenu informationnel qu’il s’agit de transmettre, mais au niveau de la relation </w:t>
      </w:r>
      <w:r w:rsidR="006F1564" w:rsidRPr="00EF462F">
        <w:rPr>
          <w:rFonts w:asciiTheme="majorBidi" w:hAnsiTheme="majorBidi" w:cstheme="majorBidi"/>
          <w:b/>
          <w:bCs/>
          <w:i/>
          <w:iCs/>
          <w:sz w:val="24"/>
          <w:szCs w:val="24"/>
        </w:rPr>
        <w:t>interpersonnelle, qu’il</w:t>
      </w:r>
      <w:r w:rsidRPr="00EF462F">
        <w:rPr>
          <w:rFonts w:asciiTheme="majorBidi" w:hAnsiTheme="majorBidi" w:cstheme="majorBidi"/>
          <w:b/>
          <w:bCs/>
          <w:i/>
          <w:iCs/>
          <w:sz w:val="24"/>
          <w:szCs w:val="24"/>
        </w:rPr>
        <w:t xml:space="preserve"> s’agit de régler</w:t>
      </w:r>
      <w:r w:rsidRPr="00EF462F">
        <w:rPr>
          <w:rFonts w:asciiTheme="majorBidi" w:hAnsiTheme="majorBidi" w:cstheme="majorBidi"/>
          <w:b/>
          <w:bCs/>
          <w:sz w:val="24"/>
          <w:szCs w:val="24"/>
        </w:rPr>
        <w:t> »(</w:t>
      </w:r>
      <w:r w:rsidRPr="00EF462F">
        <w:rPr>
          <w:rStyle w:val="Appelnotedebasdep"/>
          <w:rFonts w:asciiTheme="majorBidi" w:hAnsiTheme="majorBidi" w:cstheme="majorBidi"/>
          <w:b/>
          <w:bCs/>
          <w:sz w:val="24"/>
          <w:szCs w:val="24"/>
        </w:rPr>
        <w:footnoteReference w:id="14"/>
      </w:r>
      <w:r w:rsidRPr="00EF462F">
        <w:rPr>
          <w:rFonts w:asciiTheme="majorBidi" w:hAnsiTheme="majorBidi" w:cstheme="majorBidi"/>
          <w:b/>
          <w:bCs/>
          <w:sz w:val="24"/>
          <w:szCs w:val="24"/>
        </w:rPr>
        <w:t xml:space="preserve">) . </w:t>
      </w:r>
      <w:r w:rsidRPr="00EF462F">
        <w:rPr>
          <w:rFonts w:asciiTheme="majorBidi" w:hAnsiTheme="majorBidi" w:cstheme="majorBidi"/>
          <w:sz w:val="24"/>
          <w:szCs w:val="24"/>
        </w:rPr>
        <w:t>On note ainsi que dans le monde du travail, le téléconseiller est chargé non seulement de présenter une offre ou une information de son entreprise, mais il est tenu de respecter une Prescription langagière signifiante : avoir une politesse linguistique afin d’atténuer une relation interpersonnelle.</w:t>
      </w:r>
    </w:p>
    <w:p w14:paraId="0A1ED5E3" w14:textId="77777777" w:rsidR="00D33E4A" w:rsidRPr="00EF462F" w:rsidRDefault="00D33E4A" w:rsidP="00EF462F">
      <w:pPr>
        <w:pStyle w:val="Paragraphedeliste"/>
        <w:numPr>
          <w:ilvl w:val="0"/>
          <w:numId w:val="7"/>
        </w:numPr>
        <w:spacing w:before="240" w:after="120" w:line="240" w:lineRule="auto"/>
        <w:ind w:right="-157"/>
        <w:jc w:val="both"/>
        <w:rPr>
          <w:rFonts w:asciiTheme="majorBidi" w:hAnsiTheme="majorBidi" w:cstheme="majorBidi"/>
          <w:sz w:val="24"/>
          <w:szCs w:val="24"/>
          <w:u w:val="single"/>
        </w:rPr>
      </w:pPr>
      <w:r w:rsidRPr="00EF462F">
        <w:rPr>
          <w:rFonts w:asciiTheme="majorBidi" w:hAnsiTheme="majorBidi" w:cstheme="majorBidi"/>
          <w:sz w:val="24"/>
          <w:szCs w:val="24"/>
          <w:u w:val="single"/>
        </w:rPr>
        <w:t xml:space="preserve"> La politesse positive :</w:t>
      </w:r>
    </w:p>
    <w:p w14:paraId="5C001C50" w14:textId="77777777" w:rsidR="00D33E4A" w:rsidRPr="00EF462F" w:rsidRDefault="00D33E4A" w:rsidP="00EF462F">
      <w:pPr>
        <w:spacing w:before="240" w:after="120" w:line="240" w:lineRule="auto"/>
        <w:ind w:right="-157" w:firstLine="720"/>
        <w:jc w:val="both"/>
        <w:rPr>
          <w:rFonts w:asciiTheme="majorBidi" w:hAnsiTheme="majorBidi" w:cstheme="majorBidi"/>
          <w:sz w:val="24"/>
          <w:szCs w:val="24"/>
        </w:rPr>
      </w:pPr>
      <w:r w:rsidRPr="00EF462F">
        <w:rPr>
          <w:rFonts w:asciiTheme="majorBidi" w:hAnsiTheme="majorBidi" w:cstheme="majorBidi"/>
          <w:sz w:val="24"/>
          <w:szCs w:val="24"/>
        </w:rPr>
        <w:t xml:space="preserve"> La politesse positive appelée aussi courtoisie constructive est de nature productionniste : elle consiste à produire un acte de langage valorisant : les remerciements, les compliments…</w:t>
      </w:r>
    </w:p>
    <w:p w14:paraId="0B4B0168" w14:textId="77777777" w:rsidR="00D33E4A" w:rsidRPr="00EF462F" w:rsidRDefault="00D33E4A" w:rsidP="00EF462F">
      <w:pPr>
        <w:spacing w:before="240" w:after="120" w:line="240" w:lineRule="auto"/>
        <w:ind w:right="-157" w:firstLine="720"/>
        <w:jc w:val="both"/>
        <w:rPr>
          <w:rFonts w:asciiTheme="majorBidi" w:hAnsiTheme="majorBidi" w:cstheme="majorBidi"/>
          <w:b/>
          <w:bCs/>
          <w:sz w:val="24"/>
          <w:szCs w:val="24"/>
        </w:rPr>
      </w:pPr>
      <w:r w:rsidRPr="00EF462F">
        <w:rPr>
          <w:rFonts w:asciiTheme="majorBidi" w:hAnsiTheme="majorBidi" w:cstheme="majorBidi"/>
          <w:sz w:val="24"/>
          <w:szCs w:val="24"/>
        </w:rPr>
        <w:t xml:space="preserve">.les formules de politesse positives se prêtent volontiers à la formulation intensive (« merci infiniment »et jamais « merci un peu ») D’après </w:t>
      </w:r>
      <w:proofErr w:type="spellStart"/>
      <w:r w:rsidRPr="00EF462F">
        <w:rPr>
          <w:rFonts w:asciiTheme="majorBidi" w:hAnsiTheme="majorBidi" w:cstheme="majorBidi"/>
          <w:sz w:val="24"/>
          <w:szCs w:val="24"/>
        </w:rPr>
        <w:t>C.Kerbrat</w:t>
      </w:r>
      <w:proofErr w:type="spellEnd"/>
      <w:r w:rsidRPr="00EF462F">
        <w:rPr>
          <w:rFonts w:asciiTheme="majorBidi" w:hAnsiTheme="majorBidi" w:cstheme="majorBidi"/>
          <w:sz w:val="24"/>
          <w:szCs w:val="24"/>
        </w:rPr>
        <w:t xml:space="preserve"> –</w:t>
      </w:r>
      <w:proofErr w:type="spellStart"/>
      <w:r w:rsidRPr="00EF462F">
        <w:rPr>
          <w:rFonts w:asciiTheme="majorBidi" w:hAnsiTheme="majorBidi" w:cstheme="majorBidi"/>
          <w:sz w:val="24"/>
          <w:szCs w:val="24"/>
        </w:rPr>
        <w:t>Orecchioni</w:t>
      </w:r>
      <w:proofErr w:type="spellEnd"/>
      <w:r w:rsidRPr="00EF462F">
        <w:rPr>
          <w:rFonts w:asciiTheme="majorBidi" w:hAnsiTheme="majorBidi" w:cstheme="majorBidi"/>
          <w:sz w:val="24"/>
          <w:szCs w:val="24"/>
        </w:rPr>
        <w:t xml:space="preserve">  </w:t>
      </w:r>
      <w:r w:rsidRPr="00EF462F">
        <w:rPr>
          <w:rFonts w:asciiTheme="majorBidi" w:hAnsiTheme="majorBidi" w:cstheme="majorBidi"/>
          <w:b/>
          <w:bCs/>
          <w:sz w:val="24"/>
          <w:szCs w:val="24"/>
        </w:rPr>
        <w:t xml:space="preserve">«  </w:t>
      </w:r>
      <w:r w:rsidRPr="00EF462F">
        <w:rPr>
          <w:rFonts w:asciiTheme="majorBidi" w:hAnsiTheme="majorBidi" w:cstheme="majorBidi"/>
          <w:b/>
          <w:bCs/>
          <w:i/>
          <w:iCs/>
          <w:sz w:val="24"/>
          <w:szCs w:val="24"/>
        </w:rPr>
        <w:t>La face positive correspond en gros au narcissisme, et à l’ensemble des images valorisantes que les interlocuteurs construisent et tentent d’imposer d’eux –même dans l’interaction</w:t>
      </w:r>
      <w:r w:rsidRPr="00EF462F">
        <w:rPr>
          <w:rFonts w:asciiTheme="majorBidi" w:hAnsiTheme="majorBidi" w:cstheme="majorBidi"/>
          <w:b/>
          <w:bCs/>
          <w:sz w:val="24"/>
          <w:szCs w:val="24"/>
        </w:rPr>
        <w:t> » (</w:t>
      </w:r>
      <w:r w:rsidRPr="00EF462F">
        <w:rPr>
          <w:rStyle w:val="Appelnotedebasdep"/>
          <w:rFonts w:asciiTheme="majorBidi" w:hAnsiTheme="majorBidi" w:cstheme="majorBidi"/>
          <w:b/>
          <w:bCs/>
          <w:sz w:val="24"/>
          <w:szCs w:val="24"/>
        </w:rPr>
        <w:footnoteReference w:id="15"/>
      </w:r>
      <w:r w:rsidRPr="00EF462F">
        <w:rPr>
          <w:rFonts w:asciiTheme="majorBidi" w:hAnsiTheme="majorBidi" w:cstheme="majorBidi"/>
          <w:b/>
          <w:bCs/>
          <w:sz w:val="24"/>
          <w:szCs w:val="24"/>
        </w:rPr>
        <w:t>)</w:t>
      </w:r>
    </w:p>
    <w:p w14:paraId="5781AC2D" w14:textId="77777777" w:rsidR="00D33E4A" w:rsidRPr="00EF462F" w:rsidRDefault="00D33E4A" w:rsidP="00EF462F">
      <w:pPr>
        <w:spacing w:before="240" w:after="120" w:line="240" w:lineRule="auto"/>
        <w:ind w:right="-157" w:firstLine="720"/>
        <w:jc w:val="both"/>
        <w:rPr>
          <w:rFonts w:asciiTheme="majorBidi" w:hAnsiTheme="majorBidi" w:cstheme="majorBidi"/>
          <w:b/>
          <w:bCs/>
          <w:i/>
          <w:iCs/>
          <w:sz w:val="24"/>
          <w:szCs w:val="24"/>
        </w:rPr>
      </w:pPr>
      <w:r w:rsidRPr="00EF462F">
        <w:rPr>
          <w:rFonts w:asciiTheme="majorBidi" w:hAnsiTheme="majorBidi" w:cstheme="majorBidi"/>
          <w:b/>
          <w:bCs/>
          <w:sz w:val="24"/>
          <w:szCs w:val="24"/>
        </w:rPr>
        <w:t xml:space="preserve"> </w:t>
      </w:r>
      <w:r w:rsidRPr="00EF462F">
        <w:rPr>
          <w:rFonts w:asciiTheme="majorBidi" w:hAnsiTheme="majorBidi" w:cstheme="majorBidi"/>
          <w:sz w:val="24"/>
          <w:szCs w:val="24"/>
        </w:rPr>
        <w:t>D’où les locuteurs ont généralement tendance à adoucir la formulation des actes menaçants, et à renforcer celle des actes valorisants.</w:t>
      </w:r>
    </w:p>
    <w:p w14:paraId="24B7196F" w14:textId="77777777" w:rsidR="00D33E4A" w:rsidRPr="00EF462F" w:rsidRDefault="00D33E4A"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    En </w:t>
      </w:r>
      <w:r w:rsidR="00622B18" w:rsidRPr="00EF462F">
        <w:rPr>
          <w:rFonts w:asciiTheme="majorBidi" w:hAnsiTheme="majorBidi" w:cstheme="majorBidi"/>
          <w:sz w:val="24"/>
          <w:szCs w:val="24"/>
        </w:rPr>
        <w:t>somme</w:t>
      </w:r>
      <w:r w:rsidRPr="00EF462F">
        <w:rPr>
          <w:rFonts w:asciiTheme="majorBidi" w:hAnsiTheme="majorBidi" w:cstheme="majorBidi"/>
          <w:sz w:val="24"/>
          <w:szCs w:val="24"/>
        </w:rPr>
        <w:t>, l’interaction communicative de ces «  télé conseillers » constitue, par le biais de la politesse et de courtoisie, un lieu successible de créer ou de renforcer les liens de proximité et de solidarité entre les participants.</w:t>
      </w:r>
    </w:p>
    <w:p w14:paraId="1F577E0F" w14:textId="77777777" w:rsidR="00D33E4A" w:rsidRPr="00EF462F" w:rsidRDefault="00B620D3"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Nous</w:t>
      </w:r>
      <w:r w:rsidR="00D33E4A" w:rsidRPr="00EF462F">
        <w:rPr>
          <w:rFonts w:asciiTheme="majorBidi" w:hAnsiTheme="majorBidi" w:cstheme="majorBidi"/>
          <w:sz w:val="24"/>
          <w:szCs w:val="24"/>
        </w:rPr>
        <w:t xml:space="preserve"> avons pu distingu</w:t>
      </w:r>
      <w:r w:rsidRPr="00EF462F">
        <w:rPr>
          <w:rFonts w:asciiTheme="majorBidi" w:hAnsiTheme="majorBidi" w:cstheme="majorBidi"/>
          <w:sz w:val="24"/>
          <w:szCs w:val="24"/>
        </w:rPr>
        <w:t xml:space="preserve">er </w:t>
      </w:r>
      <w:r w:rsidR="00D33E4A" w:rsidRPr="00EF462F">
        <w:rPr>
          <w:rFonts w:asciiTheme="majorBidi" w:hAnsiTheme="majorBidi" w:cstheme="majorBidi"/>
          <w:sz w:val="24"/>
          <w:szCs w:val="24"/>
        </w:rPr>
        <w:t>que l’organisation des interactions à partir du corpus envisagé fait appel à des échanges confirmatifs accordés par des fonctions illocutoires initiatives de la part du « téléconseillers » « offre de parrainage pour les forfaits mobiles » et suivies d’une réaction pour aboutir à des interventions ,cela fait appel à des stratégies communicatives adoptées par les téléconseillers pour atteindre leurs objectifs stratégiques ainsi séduire les clients</w:t>
      </w:r>
      <w:r w:rsidRPr="00EF462F">
        <w:rPr>
          <w:rFonts w:asciiTheme="majorBidi" w:hAnsiTheme="majorBidi" w:cstheme="majorBidi"/>
          <w:sz w:val="24"/>
          <w:szCs w:val="24"/>
        </w:rPr>
        <w:t xml:space="preserve">. </w:t>
      </w:r>
      <w:r w:rsidR="00D33E4A" w:rsidRPr="00EF462F">
        <w:rPr>
          <w:rFonts w:asciiTheme="majorBidi" w:hAnsiTheme="majorBidi" w:cstheme="majorBidi"/>
          <w:sz w:val="24"/>
          <w:szCs w:val="24"/>
        </w:rPr>
        <w:t xml:space="preserve">Notons aussi   que </w:t>
      </w:r>
      <w:r w:rsidR="006F1564" w:rsidRPr="00EF462F">
        <w:rPr>
          <w:rFonts w:asciiTheme="majorBidi" w:hAnsiTheme="majorBidi" w:cstheme="majorBidi"/>
          <w:sz w:val="24"/>
          <w:szCs w:val="24"/>
        </w:rPr>
        <w:t>l’utilisation</w:t>
      </w:r>
      <w:r w:rsidR="00D33E4A" w:rsidRPr="00EF462F">
        <w:rPr>
          <w:rFonts w:asciiTheme="majorBidi" w:hAnsiTheme="majorBidi" w:cstheme="majorBidi"/>
          <w:sz w:val="24"/>
          <w:szCs w:val="24"/>
        </w:rPr>
        <w:t xml:space="preserve"> de ces expressions adoptées par les « télé conseillers » servent à renforcer la formulation des actes valorisants et cela rentre dans les principales « règles d’or » régissant la relation client que le téléconseiller doit adopter afin de réussir son interaction  avec le </w:t>
      </w:r>
      <w:r w:rsidR="006F1564" w:rsidRPr="00EF462F">
        <w:rPr>
          <w:rFonts w:asciiTheme="majorBidi" w:hAnsiTheme="majorBidi" w:cstheme="majorBidi"/>
          <w:sz w:val="24"/>
          <w:szCs w:val="24"/>
        </w:rPr>
        <w:t>client.</w:t>
      </w:r>
    </w:p>
    <w:p w14:paraId="7A8BCAE8" w14:textId="77777777" w:rsidR="00D33E4A" w:rsidRPr="00EF462F" w:rsidRDefault="00622B18" w:rsidP="00EF462F">
      <w:pPr>
        <w:pStyle w:val="Paragraphedeliste"/>
        <w:numPr>
          <w:ilvl w:val="0"/>
          <w:numId w:val="6"/>
        </w:numPr>
        <w:spacing w:before="240" w:after="120" w:line="240" w:lineRule="auto"/>
        <w:jc w:val="both"/>
        <w:rPr>
          <w:rFonts w:asciiTheme="majorBidi" w:hAnsiTheme="majorBidi" w:cstheme="majorBidi"/>
          <w:sz w:val="24"/>
          <w:szCs w:val="24"/>
        </w:rPr>
      </w:pPr>
      <w:r w:rsidRPr="00EF462F">
        <w:rPr>
          <w:rFonts w:asciiTheme="majorBidi" w:hAnsiTheme="majorBidi" w:cstheme="majorBidi"/>
          <w:b/>
          <w:sz w:val="24"/>
          <w:szCs w:val="24"/>
        </w:rPr>
        <w:t>Stratégies de la communication</w:t>
      </w:r>
      <w:r w:rsidRPr="00EF462F">
        <w:rPr>
          <w:rFonts w:asciiTheme="majorBidi" w:hAnsiTheme="majorBidi" w:cstheme="majorBidi"/>
          <w:sz w:val="24"/>
          <w:szCs w:val="24"/>
        </w:rPr>
        <w:t> :</w:t>
      </w:r>
    </w:p>
    <w:p w14:paraId="5FF40EBB" w14:textId="77777777" w:rsidR="006276AF" w:rsidRPr="00EF462F" w:rsidRDefault="006276AF" w:rsidP="00EF462F">
      <w:pPr>
        <w:spacing w:before="240" w:after="120" w:line="240" w:lineRule="auto"/>
        <w:jc w:val="both"/>
        <w:rPr>
          <w:rFonts w:asciiTheme="majorBidi" w:hAnsiTheme="majorBidi" w:cstheme="majorBidi"/>
          <w:sz w:val="24"/>
          <w:szCs w:val="24"/>
        </w:rPr>
      </w:pPr>
      <w:r w:rsidRPr="00EF462F">
        <w:rPr>
          <w:rFonts w:asciiTheme="majorBidi" w:hAnsiTheme="majorBidi" w:cstheme="majorBidi"/>
          <w:b/>
          <w:sz w:val="24"/>
          <w:szCs w:val="24"/>
        </w:rPr>
        <w:t xml:space="preserve">         </w:t>
      </w:r>
      <w:r w:rsidRPr="00EF462F">
        <w:rPr>
          <w:rFonts w:asciiTheme="majorBidi" w:hAnsiTheme="majorBidi" w:cstheme="majorBidi"/>
          <w:sz w:val="24"/>
          <w:szCs w:val="24"/>
        </w:rPr>
        <w:t xml:space="preserve">Lors d’un échange communicatif avec un client , le téléconseiller opte pour  le convaincre en présentant l’offre « parrainage » , pour cela une meilleure communication assure la séduction du client,  mais cela nécessite des stratégies visant à capter et à soutenir son attention , nous </w:t>
      </w:r>
      <w:r w:rsidR="00AA247E" w:rsidRPr="00EF462F">
        <w:rPr>
          <w:rFonts w:asciiTheme="majorBidi" w:hAnsiTheme="majorBidi" w:cstheme="majorBidi"/>
          <w:sz w:val="24"/>
          <w:szCs w:val="24"/>
        </w:rPr>
        <w:t>avons remarqué</w:t>
      </w:r>
      <w:r w:rsidRPr="00EF462F">
        <w:rPr>
          <w:rFonts w:asciiTheme="majorBidi" w:hAnsiTheme="majorBidi" w:cstheme="majorBidi"/>
          <w:sz w:val="24"/>
          <w:szCs w:val="24"/>
        </w:rPr>
        <w:t xml:space="preserve"> le </w:t>
      </w:r>
      <w:r w:rsidR="00AA247E" w:rsidRPr="00EF462F">
        <w:rPr>
          <w:rFonts w:asciiTheme="majorBidi" w:hAnsiTheme="majorBidi" w:cstheme="majorBidi"/>
          <w:sz w:val="24"/>
          <w:szCs w:val="24"/>
        </w:rPr>
        <w:t>procédé</w:t>
      </w:r>
      <w:r w:rsidRPr="00EF462F">
        <w:rPr>
          <w:rFonts w:asciiTheme="majorBidi" w:hAnsiTheme="majorBidi" w:cstheme="majorBidi"/>
          <w:sz w:val="24"/>
          <w:szCs w:val="24"/>
        </w:rPr>
        <w:t xml:space="preserve"> du </w:t>
      </w:r>
      <w:proofErr w:type="spellStart"/>
      <w:r w:rsidRPr="00EF462F">
        <w:rPr>
          <w:rFonts w:asciiTheme="majorBidi" w:hAnsiTheme="majorBidi" w:cstheme="majorBidi"/>
          <w:sz w:val="24"/>
          <w:szCs w:val="24"/>
        </w:rPr>
        <w:t>paraverbal</w:t>
      </w:r>
      <w:proofErr w:type="spellEnd"/>
      <w:r w:rsidRPr="00EF462F">
        <w:rPr>
          <w:rFonts w:asciiTheme="majorBidi" w:hAnsiTheme="majorBidi" w:cstheme="majorBidi"/>
          <w:sz w:val="24"/>
          <w:szCs w:val="24"/>
        </w:rPr>
        <w:t xml:space="preserve">  </w:t>
      </w:r>
      <w:r w:rsidR="00AA247E" w:rsidRPr="00EF462F">
        <w:rPr>
          <w:rFonts w:asciiTheme="majorBidi" w:hAnsiTheme="majorBidi" w:cstheme="majorBidi"/>
          <w:sz w:val="24"/>
          <w:szCs w:val="24"/>
        </w:rPr>
        <w:t xml:space="preserve">qui </w:t>
      </w:r>
      <w:r w:rsidRPr="00EF462F">
        <w:rPr>
          <w:rFonts w:asciiTheme="majorBidi" w:hAnsiTheme="majorBidi" w:cstheme="majorBidi"/>
          <w:sz w:val="24"/>
          <w:szCs w:val="24"/>
        </w:rPr>
        <w:t>occupe une place majeur pour réussir une communication à distance , à savoir d’autres procédés linguistiques qui mettent en jeu une bonne satisfaction du client .</w:t>
      </w:r>
    </w:p>
    <w:p w14:paraId="30E5FDDE" w14:textId="77777777" w:rsidR="00AA247E" w:rsidRPr="00EF462F" w:rsidRDefault="00AA247E" w:rsidP="00EF462F">
      <w:pPr>
        <w:pStyle w:val="Paragraphedeliste"/>
        <w:numPr>
          <w:ilvl w:val="0"/>
          <w:numId w:val="7"/>
        </w:numPr>
        <w:spacing w:before="240" w:after="120" w:line="240" w:lineRule="auto"/>
        <w:jc w:val="both"/>
        <w:rPr>
          <w:rFonts w:asciiTheme="majorBidi" w:hAnsiTheme="majorBidi" w:cstheme="majorBidi"/>
          <w:b/>
          <w:sz w:val="24"/>
          <w:szCs w:val="24"/>
        </w:rPr>
      </w:pPr>
      <w:r w:rsidRPr="00EF462F">
        <w:rPr>
          <w:rFonts w:asciiTheme="majorBidi" w:hAnsiTheme="majorBidi" w:cstheme="majorBidi"/>
          <w:sz w:val="24"/>
          <w:szCs w:val="24"/>
        </w:rPr>
        <w:t xml:space="preserve"> </w:t>
      </w:r>
      <w:r w:rsidRPr="00EF462F">
        <w:rPr>
          <w:rFonts w:asciiTheme="majorBidi" w:hAnsiTheme="majorBidi" w:cstheme="majorBidi"/>
          <w:b/>
          <w:sz w:val="24"/>
          <w:szCs w:val="24"/>
        </w:rPr>
        <w:t xml:space="preserve">Le procédé du </w:t>
      </w:r>
      <w:commentRangeStart w:id="12"/>
      <w:proofErr w:type="spellStart"/>
      <w:r w:rsidRPr="00EF462F">
        <w:rPr>
          <w:rFonts w:asciiTheme="majorBidi" w:hAnsiTheme="majorBidi" w:cstheme="majorBidi"/>
          <w:b/>
          <w:sz w:val="24"/>
          <w:szCs w:val="24"/>
        </w:rPr>
        <w:t>paraverbal</w:t>
      </w:r>
      <w:commentRangeEnd w:id="12"/>
      <w:proofErr w:type="spellEnd"/>
      <w:r w:rsidR="00FF6EA4">
        <w:rPr>
          <w:rStyle w:val="Marquedecommentaire"/>
        </w:rPr>
        <w:commentReference w:id="12"/>
      </w:r>
      <w:r w:rsidRPr="00EF462F">
        <w:rPr>
          <w:rFonts w:asciiTheme="majorBidi" w:hAnsiTheme="majorBidi" w:cstheme="majorBidi"/>
          <w:b/>
          <w:sz w:val="24"/>
          <w:szCs w:val="24"/>
        </w:rPr>
        <w:t> :</w:t>
      </w:r>
    </w:p>
    <w:p w14:paraId="0248F0A3" w14:textId="77777777" w:rsidR="001F2174" w:rsidRPr="00EF462F" w:rsidRDefault="00AA247E"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color w:val="1F497D" w:themeColor="text2"/>
          <w:sz w:val="24"/>
          <w:szCs w:val="24"/>
        </w:rPr>
        <w:t xml:space="preserve">  </w:t>
      </w:r>
      <w:r w:rsidRPr="00EF462F">
        <w:rPr>
          <w:rFonts w:asciiTheme="majorBidi" w:hAnsiTheme="majorBidi" w:cstheme="majorBidi"/>
          <w:sz w:val="24"/>
          <w:szCs w:val="24"/>
        </w:rPr>
        <w:t xml:space="preserve">Il s’agit principalement de mettre l’accent sur ces variétés de stratégies </w:t>
      </w:r>
      <w:r w:rsidR="006F1564" w:rsidRPr="00EF462F">
        <w:rPr>
          <w:rFonts w:asciiTheme="majorBidi" w:hAnsiTheme="majorBidi" w:cstheme="majorBidi"/>
          <w:sz w:val="24"/>
          <w:szCs w:val="24"/>
        </w:rPr>
        <w:t>discursives,</w:t>
      </w:r>
      <w:r w:rsidRPr="00EF462F">
        <w:rPr>
          <w:rFonts w:asciiTheme="majorBidi" w:hAnsiTheme="majorBidi" w:cstheme="majorBidi"/>
          <w:sz w:val="24"/>
          <w:szCs w:val="24"/>
        </w:rPr>
        <w:t xml:space="preserve"> et qui sont des signes </w:t>
      </w:r>
      <w:proofErr w:type="spellStart"/>
      <w:r w:rsidRPr="00EF462F">
        <w:rPr>
          <w:rFonts w:asciiTheme="majorBidi" w:hAnsiTheme="majorBidi" w:cstheme="majorBidi"/>
          <w:sz w:val="24"/>
          <w:szCs w:val="24"/>
        </w:rPr>
        <w:t>paraverbaux</w:t>
      </w:r>
      <w:proofErr w:type="spellEnd"/>
      <w:r w:rsidRPr="00EF462F">
        <w:rPr>
          <w:rFonts w:asciiTheme="majorBidi" w:hAnsiTheme="majorBidi" w:cstheme="majorBidi"/>
          <w:sz w:val="24"/>
          <w:szCs w:val="24"/>
        </w:rPr>
        <w:t xml:space="preserve"> dont disposent les téléconseillers  pour gérer les </w:t>
      </w:r>
      <w:r w:rsidR="006F1564" w:rsidRPr="00EF462F">
        <w:rPr>
          <w:rFonts w:asciiTheme="majorBidi" w:hAnsiTheme="majorBidi" w:cstheme="majorBidi"/>
          <w:sz w:val="24"/>
          <w:szCs w:val="24"/>
        </w:rPr>
        <w:t>interactions,</w:t>
      </w:r>
      <w:r w:rsidRPr="00EF462F">
        <w:rPr>
          <w:rFonts w:asciiTheme="majorBidi" w:hAnsiTheme="majorBidi" w:cstheme="majorBidi"/>
          <w:sz w:val="24"/>
          <w:szCs w:val="24"/>
        </w:rPr>
        <w:t xml:space="preserve"> et arriver parfois à  convaincre le client mais dans d’autre cas il n’arrive pas à le séduire; il en résulte de même, qu’il y a d’autres facteurs verbaux utilisés par le téléopérateur pour réussir ce type d’interactions qu’on va les analyser par la </w:t>
      </w:r>
      <w:r w:rsidR="006B7C0C" w:rsidRPr="00EF462F">
        <w:rPr>
          <w:rFonts w:asciiTheme="majorBidi" w:hAnsiTheme="majorBidi" w:cstheme="majorBidi"/>
          <w:sz w:val="24"/>
          <w:szCs w:val="24"/>
        </w:rPr>
        <w:t>suite.</w:t>
      </w:r>
    </w:p>
    <w:p w14:paraId="43445F87" w14:textId="77777777" w:rsidR="001F2174" w:rsidRPr="00EF462F" w:rsidRDefault="001F2174" w:rsidP="00EF462F">
      <w:pPr>
        <w:pStyle w:val="Normal14justInterligne1"/>
        <w:spacing w:before="240" w:after="120" w:line="240" w:lineRule="auto"/>
        <w:ind w:firstLine="720"/>
        <w:jc w:val="both"/>
        <w:rPr>
          <w:rFonts w:asciiTheme="majorBidi" w:hAnsiTheme="majorBidi" w:cstheme="majorBidi"/>
          <w:b/>
          <w:bCs/>
          <w:i/>
          <w:iCs/>
          <w:sz w:val="24"/>
          <w:szCs w:val="24"/>
          <w:lang w:eastAsia="zh-TW"/>
        </w:rPr>
      </w:pPr>
      <w:r w:rsidRPr="00EF462F">
        <w:rPr>
          <w:rFonts w:asciiTheme="majorBidi" w:hAnsiTheme="majorBidi" w:cstheme="majorBidi"/>
          <w:b/>
          <w:bCs/>
          <w:sz w:val="24"/>
          <w:szCs w:val="24"/>
        </w:rPr>
        <w:t xml:space="preserve"> </w:t>
      </w:r>
      <w:r w:rsidR="00AA247E" w:rsidRPr="00EF462F">
        <w:rPr>
          <w:rFonts w:asciiTheme="majorBidi" w:hAnsiTheme="majorBidi" w:cstheme="majorBidi"/>
          <w:b/>
          <w:bCs/>
          <w:sz w:val="24"/>
          <w:szCs w:val="24"/>
        </w:rPr>
        <w:t xml:space="preserve"> </w:t>
      </w:r>
      <w:r w:rsidRPr="00EF462F">
        <w:rPr>
          <w:rFonts w:asciiTheme="majorBidi" w:hAnsiTheme="majorBidi" w:cstheme="majorBidi"/>
          <w:sz w:val="24"/>
          <w:szCs w:val="24"/>
          <w:lang w:eastAsia="zh-TW"/>
        </w:rPr>
        <w:t xml:space="preserve">Les phénomènes que nous désignons par le terme de </w:t>
      </w:r>
      <w:proofErr w:type="spellStart"/>
      <w:r w:rsidRPr="00EF462F">
        <w:rPr>
          <w:rFonts w:asciiTheme="majorBidi" w:hAnsiTheme="majorBidi" w:cstheme="majorBidi"/>
          <w:sz w:val="24"/>
          <w:szCs w:val="24"/>
          <w:lang w:eastAsia="zh-TW"/>
        </w:rPr>
        <w:t>paraverbal</w:t>
      </w:r>
      <w:proofErr w:type="spellEnd"/>
      <w:r w:rsidRPr="00EF462F">
        <w:rPr>
          <w:rFonts w:asciiTheme="majorBidi" w:hAnsiTheme="majorBidi" w:cstheme="majorBidi"/>
          <w:sz w:val="24"/>
          <w:szCs w:val="24"/>
          <w:lang w:eastAsia="zh-TW"/>
        </w:rPr>
        <w:t xml:space="preserve"> sont nombreux et hétérogènes. Le domaine du </w:t>
      </w:r>
      <w:proofErr w:type="spellStart"/>
      <w:r w:rsidRPr="00EF462F">
        <w:rPr>
          <w:rFonts w:asciiTheme="majorBidi" w:hAnsiTheme="majorBidi" w:cstheme="majorBidi"/>
          <w:sz w:val="24"/>
          <w:szCs w:val="24"/>
          <w:lang w:eastAsia="zh-TW"/>
        </w:rPr>
        <w:t>paraverbal</w:t>
      </w:r>
      <w:proofErr w:type="spellEnd"/>
      <w:r w:rsidRPr="00EF462F">
        <w:rPr>
          <w:rFonts w:asciiTheme="majorBidi" w:hAnsiTheme="majorBidi" w:cstheme="majorBidi"/>
          <w:sz w:val="24"/>
          <w:szCs w:val="24"/>
          <w:lang w:eastAsia="zh-TW"/>
        </w:rPr>
        <w:t xml:space="preserve"> recouvre en particulier les phénomènes </w:t>
      </w:r>
      <w:r w:rsidR="006B7C0C" w:rsidRPr="00EF462F">
        <w:rPr>
          <w:rFonts w:asciiTheme="majorBidi" w:hAnsiTheme="majorBidi" w:cstheme="majorBidi"/>
          <w:sz w:val="24"/>
          <w:szCs w:val="24"/>
          <w:lang w:eastAsia="zh-TW"/>
        </w:rPr>
        <w:t>suivants,</w:t>
      </w:r>
      <w:r w:rsidRPr="00EF462F">
        <w:rPr>
          <w:rFonts w:asciiTheme="majorBidi" w:hAnsiTheme="majorBidi" w:cstheme="majorBidi"/>
          <w:sz w:val="24"/>
          <w:szCs w:val="24"/>
          <w:lang w:eastAsia="zh-TW"/>
        </w:rPr>
        <w:t xml:space="preserve"> et qui sont cités par </w:t>
      </w:r>
      <w:proofErr w:type="spellStart"/>
      <w:r w:rsidRPr="00EF462F">
        <w:rPr>
          <w:rFonts w:asciiTheme="majorBidi" w:hAnsiTheme="majorBidi" w:cstheme="majorBidi"/>
          <w:sz w:val="24"/>
          <w:szCs w:val="24"/>
          <w:lang w:eastAsia="zh-TW"/>
        </w:rPr>
        <w:t>Kerbrat-Orecchioni</w:t>
      </w:r>
      <w:proofErr w:type="spellEnd"/>
      <w:r w:rsidRPr="00EF462F">
        <w:rPr>
          <w:rFonts w:asciiTheme="majorBidi" w:hAnsiTheme="majorBidi" w:cstheme="majorBidi"/>
          <w:sz w:val="24"/>
          <w:szCs w:val="24"/>
          <w:lang w:eastAsia="zh-TW"/>
        </w:rPr>
        <w:t xml:space="preserve"> : </w:t>
      </w:r>
      <w:r w:rsidRPr="00EF462F">
        <w:rPr>
          <w:rFonts w:asciiTheme="majorBidi" w:hAnsiTheme="majorBidi" w:cstheme="majorBidi"/>
          <w:b/>
          <w:bCs/>
          <w:sz w:val="24"/>
          <w:szCs w:val="24"/>
          <w:lang w:eastAsia="zh-TW"/>
        </w:rPr>
        <w:t>« </w:t>
      </w:r>
      <w:r w:rsidRPr="00EF462F">
        <w:rPr>
          <w:rFonts w:asciiTheme="majorBidi" w:hAnsiTheme="majorBidi" w:cstheme="majorBidi"/>
          <w:b/>
          <w:bCs/>
          <w:i/>
          <w:iCs/>
          <w:sz w:val="24"/>
          <w:szCs w:val="24"/>
          <w:lang w:eastAsia="zh-TW"/>
        </w:rPr>
        <w:t xml:space="preserve">Prosodique et vocal : intonations, pauses, intensité </w:t>
      </w:r>
      <w:r w:rsidR="006B7C0C" w:rsidRPr="00EF462F">
        <w:rPr>
          <w:rFonts w:asciiTheme="majorBidi" w:hAnsiTheme="majorBidi" w:cstheme="majorBidi"/>
          <w:b/>
          <w:bCs/>
          <w:i/>
          <w:iCs/>
          <w:sz w:val="24"/>
          <w:szCs w:val="24"/>
          <w:lang w:eastAsia="zh-TW"/>
        </w:rPr>
        <w:t>articulatoire, débit, particularités</w:t>
      </w:r>
      <w:r w:rsidRPr="00EF462F">
        <w:rPr>
          <w:rFonts w:asciiTheme="majorBidi" w:hAnsiTheme="majorBidi" w:cstheme="majorBidi"/>
          <w:b/>
          <w:bCs/>
          <w:i/>
          <w:iCs/>
          <w:sz w:val="24"/>
          <w:szCs w:val="24"/>
          <w:lang w:eastAsia="zh-TW"/>
        </w:rPr>
        <w:t xml:space="preserve"> de la prononciation, différentes caractéristiques de la voix  </w:t>
      </w:r>
      <w:r w:rsidR="006B7C0C" w:rsidRPr="00EF462F">
        <w:rPr>
          <w:rFonts w:asciiTheme="majorBidi" w:hAnsiTheme="majorBidi" w:cstheme="majorBidi"/>
          <w:b/>
          <w:bCs/>
          <w:i/>
          <w:iCs/>
          <w:sz w:val="24"/>
          <w:szCs w:val="24"/>
          <w:lang w:eastAsia="zh-TW"/>
        </w:rPr>
        <w:t>». (</w:t>
      </w:r>
      <w:r w:rsidRPr="00EF462F">
        <w:rPr>
          <w:rFonts w:asciiTheme="majorBidi" w:hAnsiTheme="majorBidi" w:cstheme="majorBidi"/>
          <w:b/>
          <w:bCs/>
          <w:i/>
          <w:iCs/>
          <w:sz w:val="24"/>
          <w:szCs w:val="24"/>
          <w:lang w:eastAsia="zh-TW"/>
        </w:rPr>
        <w:t xml:space="preserve"> </w:t>
      </w:r>
      <w:r w:rsidRPr="00EF462F">
        <w:rPr>
          <w:rStyle w:val="Appelnotedebasdep"/>
          <w:rFonts w:asciiTheme="majorBidi" w:hAnsiTheme="majorBidi" w:cstheme="majorBidi"/>
          <w:b/>
          <w:bCs/>
          <w:i/>
          <w:iCs/>
          <w:sz w:val="24"/>
          <w:szCs w:val="24"/>
          <w:lang w:eastAsia="zh-TW"/>
        </w:rPr>
        <w:footnoteReference w:id="16"/>
      </w:r>
      <w:r w:rsidRPr="00EF462F">
        <w:rPr>
          <w:rFonts w:asciiTheme="majorBidi" w:hAnsiTheme="majorBidi" w:cstheme="majorBidi"/>
          <w:b/>
          <w:bCs/>
          <w:i/>
          <w:iCs/>
          <w:sz w:val="24"/>
          <w:szCs w:val="24"/>
          <w:lang w:eastAsia="zh-TW"/>
        </w:rPr>
        <w:t>)</w:t>
      </w:r>
    </w:p>
    <w:p w14:paraId="31118E5F" w14:textId="77777777" w:rsidR="001F2174" w:rsidRPr="00EF462F" w:rsidRDefault="001F2174" w:rsidP="00EF462F">
      <w:pPr>
        <w:pStyle w:val="Normal14justInterligne1"/>
        <w:spacing w:before="240" w:after="120" w:line="240" w:lineRule="auto"/>
        <w:ind w:firstLine="720"/>
        <w:jc w:val="both"/>
        <w:rPr>
          <w:rFonts w:asciiTheme="majorBidi" w:hAnsiTheme="majorBidi" w:cstheme="majorBidi"/>
          <w:sz w:val="24"/>
          <w:szCs w:val="24"/>
          <w:lang w:eastAsia="zh-TW"/>
        </w:rPr>
      </w:pPr>
      <w:r w:rsidRPr="00EF462F">
        <w:rPr>
          <w:rFonts w:asciiTheme="majorBidi" w:hAnsiTheme="majorBidi" w:cstheme="majorBidi"/>
          <w:sz w:val="24"/>
          <w:szCs w:val="24"/>
          <w:lang w:eastAsia="zh-TW"/>
        </w:rPr>
        <w:t xml:space="preserve">Ces signes renforcent le sens et la compréhension des messages oraux, notre corpus rejoint quelques types tels que : La </w:t>
      </w:r>
      <w:r w:rsidR="00D27B4C" w:rsidRPr="00EF462F">
        <w:rPr>
          <w:rFonts w:asciiTheme="majorBidi" w:hAnsiTheme="majorBidi" w:cstheme="majorBidi"/>
          <w:sz w:val="24"/>
          <w:szCs w:val="24"/>
          <w:lang w:eastAsia="zh-TW"/>
        </w:rPr>
        <w:t>prosodie, lé</w:t>
      </w:r>
      <w:r w:rsidRPr="00EF462F">
        <w:rPr>
          <w:rFonts w:asciiTheme="majorBidi" w:hAnsiTheme="majorBidi" w:cstheme="majorBidi"/>
          <w:sz w:val="24"/>
          <w:szCs w:val="24"/>
          <w:lang w:eastAsia="zh-TW"/>
        </w:rPr>
        <w:t xml:space="preserve"> </w:t>
      </w:r>
      <w:r w:rsidR="00D27B4C" w:rsidRPr="00EF462F">
        <w:rPr>
          <w:rFonts w:asciiTheme="majorBidi" w:hAnsiTheme="majorBidi" w:cstheme="majorBidi"/>
          <w:sz w:val="24"/>
          <w:szCs w:val="24"/>
          <w:lang w:eastAsia="zh-TW"/>
        </w:rPr>
        <w:t>rire, le</w:t>
      </w:r>
      <w:r w:rsidRPr="00EF462F">
        <w:rPr>
          <w:rFonts w:asciiTheme="majorBidi" w:hAnsiTheme="majorBidi" w:cstheme="majorBidi"/>
          <w:sz w:val="24"/>
          <w:szCs w:val="24"/>
          <w:lang w:eastAsia="zh-TW"/>
        </w:rPr>
        <w:t xml:space="preserve"> débit et les pauses.</w:t>
      </w:r>
    </w:p>
    <w:p w14:paraId="098F9234" w14:textId="77777777" w:rsidR="00AA247E" w:rsidRPr="00EF462F" w:rsidRDefault="00044E81" w:rsidP="00EF462F">
      <w:pPr>
        <w:spacing w:before="240" w:after="120" w:line="240" w:lineRule="auto"/>
        <w:jc w:val="both"/>
        <w:rPr>
          <w:rFonts w:asciiTheme="majorBidi" w:hAnsiTheme="majorBidi" w:cstheme="majorBidi"/>
          <w:b/>
          <w:bCs/>
          <w:sz w:val="24"/>
          <w:szCs w:val="24"/>
        </w:rPr>
      </w:pPr>
      <w:r w:rsidRPr="00EF462F">
        <w:rPr>
          <w:rFonts w:asciiTheme="majorBidi" w:eastAsia="Calibri" w:hAnsiTheme="majorBidi" w:cstheme="majorBidi"/>
          <w:sz w:val="24"/>
          <w:szCs w:val="24"/>
          <w:lang w:eastAsia="zh-TW"/>
        </w:rPr>
        <w:t xml:space="preserve">                    </w:t>
      </w:r>
      <w:r w:rsidRPr="00EF462F">
        <w:rPr>
          <w:rFonts w:asciiTheme="majorBidi" w:eastAsia="Calibri" w:hAnsiTheme="majorBidi" w:cstheme="majorBidi"/>
          <w:b/>
          <w:sz w:val="24"/>
          <w:szCs w:val="24"/>
          <w:lang w:eastAsia="zh-TW"/>
        </w:rPr>
        <w:t>.</w:t>
      </w:r>
      <w:r w:rsidRPr="00EF462F">
        <w:rPr>
          <w:rFonts w:asciiTheme="majorBidi" w:eastAsia="Calibri" w:hAnsiTheme="majorBidi" w:cstheme="majorBidi"/>
          <w:sz w:val="24"/>
          <w:szCs w:val="24"/>
          <w:lang w:eastAsia="zh-TW"/>
        </w:rPr>
        <w:t xml:space="preserve"> </w:t>
      </w:r>
      <w:r w:rsidR="00AA247E" w:rsidRPr="00EF462F">
        <w:rPr>
          <w:rFonts w:asciiTheme="majorBidi" w:hAnsiTheme="majorBidi" w:cstheme="majorBidi"/>
          <w:b/>
          <w:bCs/>
          <w:sz w:val="24"/>
          <w:szCs w:val="24"/>
        </w:rPr>
        <w:t>La production des phatiques d’écoute :</w:t>
      </w:r>
    </w:p>
    <w:p w14:paraId="63E89780" w14:textId="77777777" w:rsidR="00AA247E" w:rsidRPr="00EF462F" w:rsidRDefault="00AA247E"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Elle représente une stratégie pour accomplir un acte langagier lors d’une interaction entre le téléconseiller et le client en centre d’appels. Or la position dans une situation d’écoute par le téléconseiller implique la production de régulateurs verbaux. Il s’agit du ‘émission des signaux, ou des marques formelles pouvant aller à une manifestation d’un accord sur l’offre présenté par le téléconseiller et par la suite une prise en considération du client.</w:t>
      </w:r>
    </w:p>
    <w:p w14:paraId="6D08F5B2" w14:textId="77777777" w:rsidR="00AA247E" w:rsidRPr="00EF462F" w:rsidRDefault="00AA247E"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         </w:t>
      </w:r>
      <w:r w:rsidRPr="00EF462F">
        <w:rPr>
          <w:rFonts w:asciiTheme="majorBidi" w:hAnsiTheme="majorBidi" w:cstheme="majorBidi"/>
          <w:bCs/>
          <w:sz w:val="24"/>
          <w:szCs w:val="24"/>
        </w:rPr>
        <w:t>Voici des exemples extraits de notre corpus</w:t>
      </w:r>
      <w:r w:rsidRPr="00EF462F">
        <w:rPr>
          <w:rFonts w:asciiTheme="majorBidi" w:hAnsiTheme="majorBidi" w:cstheme="majorBidi"/>
          <w:sz w:val="24"/>
          <w:szCs w:val="24"/>
        </w:rPr>
        <w:t xml:space="preserve"> : </w:t>
      </w:r>
    </w:p>
    <w:p w14:paraId="0BC69299" w14:textId="77777777" w:rsidR="00AA247E" w:rsidRPr="00EF462F" w:rsidRDefault="00002960" w:rsidP="00EF462F">
      <w:pPr>
        <w:spacing w:before="240" w:after="120" w:line="240" w:lineRule="auto"/>
        <w:ind w:firstLine="720"/>
        <w:jc w:val="both"/>
        <w:rPr>
          <w:rFonts w:asciiTheme="majorBidi" w:hAnsiTheme="majorBidi" w:cstheme="majorBidi"/>
          <w:i/>
          <w:sz w:val="24"/>
          <w:szCs w:val="24"/>
        </w:rPr>
      </w:pPr>
      <w:r w:rsidRPr="00EF462F">
        <w:rPr>
          <w:rFonts w:asciiTheme="majorBidi" w:hAnsiTheme="majorBidi" w:cstheme="majorBidi"/>
          <w:i/>
          <w:sz w:val="24"/>
          <w:szCs w:val="24"/>
        </w:rPr>
        <w:t xml:space="preserve">       </w:t>
      </w:r>
      <w:r w:rsidR="00AA247E" w:rsidRPr="00EF462F">
        <w:rPr>
          <w:rFonts w:asciiTheme="majorBidi" w:hAnsiTheme="majorBidi" w:cstheme="majorBidi"/>
          <w:i/>
          <w:sz w:val="24"/>
          <w:szCs w:val="24"/>
        </w:rPr>
        <w:t xml:space="preserve"> T : </w:t>
      </w:r>
      <w:r w:rsidR="00AA247E" w:rsidRPr="00EF462F">
        <w:rPr>
          <w:rFonts w:asciiTheme="majorBidi" w:hAnsiTheme="majorBidi" w:cstheme="majorBidi"/>
          <w:b/>
          <w:bCs/>
          <w:i/>
          <w:iCs/>
          <w:sz w:val="24"/>
          <w:szCs w:val="24"/>
        </w:rPr>
        <w:t>ah d’accord .</w:t>
      </w:r>
    </w:p>
    <w:p w14:paraId="5BF29E78" w14:textId="77777777" w:rsidR="00AA247E" w:rsidRPr="00EF462F" w:rsidRDefault="00AA247E" w:rsidP="00EF462F">
      <w:pPr>
        <w:spacing w:before="240" w:after="120" w:line="240" w:lineRule="auto"/>
        <w:ind w:firstLine="720"/>
        <w:jc w:val="both"/>
        <w:rPr>
          <w:rFonts w:asciiTheme="majorBidi" w:hAnsiTheme="majorBidi" w:cstheme="majorBidi"/>
          <w:i/>
          <w:sz w:val="24"/>
          <w:szCs w:val="24"/>
        </w:rPr>
      </w:pPr>
      <w:r w:rsidRPr="00EF462F">
        <w:rPr>
          <w:rFonts w:asciiTheme="majorBidi" w:hAnsiTheme="majorBidi" w:cstheme="majorBidi"/>
          <w:i/>
          <w:sz w:val="24"/>
          <w:szCs w:val="24"/>
        </w:rPr>
        <w:t xml:space="preserve">    </w:t>
      </w:r>
      <w:r w:rsidR="00002960" w:rsidRPr="00EF462F">
        <w:rPr>
          <w:rFonts w:asciiTheme="majorBidi" w:hAnsiTheme="majorBidi" w:cstheme="majorBidi"/>
          <w:i/>
          <w:sz w:val="24"/>
          <w:szCs w:val="24"/>
        </w:rPr>
        <w:t xml:space="preserve">  </w:t>
      </w:r>
      <w:r w:rsidRPr="00EF462F">
        <w:rPr>
          <w:rFonts w:asciiTheme="majorBidi" w:hAnsiTheme="majorBidi" w:cstheme="majorBidi"/>
          <w:i/>
          <w:sz w:val="24"/>
          <w:szCs w:val="24"/>
        </w:rPr>
        <w:t xml:space="preserve">T : </w:t>
      </w:r>
      <w:r w:rsidRPr="00EF462F">
        <w:rPr>
          <w:rFonts w:asciiTheme="majorBidi" w:hAnsiTheme="majorBidi" w:cstheme="majorBidi"/>
          <w:b/>
          <w:bCs/>
          <w:i/>
          <w:iCs/>
          <w:sz w:val="24"/>
          <w:szCs w:val="24"/>
        </w:rPr>
        <w:t>oui</w:t>
      </w:r>
      <w:r w:rsidRPr="00EF462F">
        <w:rPr>
          <w:rFonts w:asciiTheme="majorBidi" w:hAnsiTheme="majorBidi" w:cstheme="majorBidi"/>
          <w:i/>
          <w:iCs/>
          <w:sz w:val="24"/>
          <w:szCs w:val="24"/>
        </w:rPr>
        <w:t xml:space="preserve"> </w:t>
      </w:r>
      <w:r w:rsidRPr="00EF462F">
        <w:rPr>
          <w:rFonts w:asciiTheme="majorBidi" w:hAnsiTheme="majorBidi" w:cstheme="majorBidi"/>
          <w:i/>
          <w:sz w:val="24"/>
          <w:szCs w:val="24"/>
        </w:rPr>
        <w:t>, allo (…)</w:t>
      </w:r>
    </w:p>
    <w:p w14:paraId="05B645DA" w14:textId="77777777" w:rsidR="00AA247E" w:rsidRPr="00EF462F" w:rsidRDefault="00002960" w:rsidP="00EF462F">
      <w:pPr>
        <w:spacing w:before="240" w:after="120" w:line="240" w:lineRule="auto"/>
        <w:ind w:firstLine="720"/>
        <w:jc w:val="both"/>
        <w:rPr>
          <w:rFonts w:asciiTheme="majorBidi" w:hAnsiTheme="majorBidi" w:cstheme="majorBidi"/>
          <w:i/>
          <w:sz w:val="24"/>
          <w:szCs w:val="24"/>
        </w:rPr>
      </w:pPr>
      <w:r w:rsidRPr="00EF462F">
        <w:rPr>
          <w:rFonts w:asciiTheme="majorBidi" w:hAnsiTheme="majorBidi" w:cstheme="majorBidi"/>
          <w:i/>
          <w:sz w:val="24"/>
          <w:szCs w:val="24"/>
        </w:rPr>
        <w:t xml:space="preserve">     </w:t>
      </w:r>
      <w:r w:rsidR="00AA247E" w:rsidRPr="00EF462F">
        <w:rPr>
          <w:rFonts w:asciiTheme="majorBidi" w:hAnsiTheme="majorBidi" w:cstheme="majorBidi"/>
          <w:i/>
          <w:sz w:val="24"/>
          <w:szCs w:val="24"/>
        </w:rPr>
        <w:t xml:space="preserve">T   : </w:t>
      </w:r>
      <w:r w:rsidR="00AA247E" w:rsidRPr="00EF462F">
        <w:rPr>
          <w:rFonts w:asciiTheme="majorBidi" w:hAnsiTheme="majorBidi" w:cstheme="majorBidi"/>
          <w:b/>
          <w:bCs/>
          <w:i/>
          <w:iCs/>
          <w:sz w:val="24"/>
          <w:szCs w:val="24"/>
        </w:rPr>
        <w:t>h</w:t>
      </w:r>
      <w:r w:rsidR="00AA247E" w:rsidRPr="00EF462F">
        <w:rPr>
          <w:rFonts w:asciiTheme="majorBidi" w:hAnsiTheme="majorBidi" w:cstheme="majorBidi"/>
          <w:i/>
          <w:sz w:val="24"/>
          <w:szCs w:val="24"/>
        </w:rPr>
        <w:t>(…)</w:t>
      </w:r>
    </w:p>
    <w:p w14:paraId="3CA27105" w14:textId="77777777" w:rsidR="00AA247E" w:rsidRPr="00EF462F" w:rsidRDefault="00002960" w:rsidP="00EF462F">
      <w:pPr>
        <w:spacing w:before="240" w:after="120" w:line="240" w:lineRule="auto"/>
        <w:ind w:firstLine="720"/>
        <w:jc w:val="both"/>
        <w:rPr>
          <w:rFonts w:asciiTheme="majorBidi" w:hAnsiTheme="majorBidi" w:cstheme="majorBidi"/>
          <w:b/>
          <w:bCs/>
          <w:i/>
          <w:sz w:val="24"/>
          <w:szCs w:val="24"/>
        </w:rPr>
      </w:pPr>
      <w:r w:rsidRPr="00EF462F">
        <w:rPr>
          <w:rFonts w:asciiTheme="majorBidi" w:hAnsiTheme="majorBidi" w:cstheme="majorBidi"/>
          <w:i/>
          <w:sz w:val="24"/>
          <w:szCs w:val="24"/>
        </w:rPr>
        <w:t xml:space="preserve">    </w:t>
      </w:r>
      <w:r w:rsidR="00AA247E" w:rsidRPr="00EF462F">
        <w:rPr>
          <w:rFonts w:asciiTheme="majorBidi" w:hAnsiTheme="majorBidi" w:cstheme="majorBidi"/>
          <w:i/>
          <w:sz w:val="24"/>
          <w:szCs w:val="24"/>
        </w:rPr>
        <w:t xml:space="preserve">T : </w:t>
      </w:r>
      <w:r w:rsidR="00AA247E" w:rsidRPr="00EF462F">
        <w:rPr>
          <w:rFonts w:asciiTheme="majorBidi" w:hAnsiTheme="majorBidi" w:cstheme="majorBidi"/>
          <w:b/>
          <w:bCs/>
          <w:i/>
          <w:iCs/>
          <w:sz w:val="24"/>
          <w:szCs w:val="24"/>
        </w:rPr>
        <w:t>ah d’accord.</w:t>
      </w:r>
      <w:r w:rsidR="00AA247E" w:rsidRPr="00EF462F">
        <w:rPr>
          <w:rFonts w:asciiTheme="majorBidi" w:hAnsiTheme="majorBidi" w:cstheme="majorBidi"/>
          <w:i/>
          <w:sz w:val="24"/>
          <w:szCs w:val="24"/>
        </w:rPr>
        <w:t xml:space="preserve"> (…)</w:t>
      </w:r>
    </w:p>
    <w:p w14:paraId="3ED6A8D4" w14:textId="77777777" w:rsidR="00AA247E" w:rsidRPr="00EF462F" w:rsidRDefault="001F2174" w:rsidP="00EF462F">
      <w:pPr>
        <w:spacing w:before="240" w:after="120" w:line="240" w:lineRule="auto"/>
        <w:jc w:val="both"/>
        <w:rPr>
          <w:rFonts w:asciiTheme="majorBidi" w:hAnsiTheme="majorBidi" w:cstheme="majorBidi"/>
          <w:b/>
          <w:bCs/>
          <w:i/>
          <w:iCs/>
          <w:sz w:val="24"/>
          <w:szCs w:val="24"/>
        </w:rPr>
      </w:pPr>
      <w:r w:rsidRPr="00EF462F">
        <w:rPr>
          <w:rFonts w:asciiTheme="majorBidi" w:hAnsiTheme="majorBidi" w:cstheme="majorBidi"/>
          <w:sz w:val="24"/>
          <w:szCs w:val="24"/>
        </w:rPr>
        <w:t xml:space="preserve">        </w:t>
      </w:r>
      <w:r w:rsidR="00AA247E" w:rsidRPr="00EF462F">
        <w:rPr>
          <w:rFonts w:asciiTheme="majorBidi" w:hAnsiTheme="majorBidi" w:cstheme="majorBidi"/>
          <w:sz w:val="24"/>
          <w:szCs w:val="24"/>
        </w:rPr>
        <w:t xml:space="preserve">  L’utilisation de ces phatiques d’écoute verbaux : oui, hm, ah </w:t>
      </w:r>
      <w:r w:rsidR="00D27B4C" w:rsidRPr="00EF462F">
        <w:rPr>
          <w:rFonts w:asciiTheme="majorBidi" w:hAnsiTheme="majorBidi" w:cstheme="majorBidi"/>
          <w:sz w:val="24"/>
          <w:szCs w:val="24"/>
        </w:rPr>
        <w:t>bon,</w:t>
      </w:r>
      <w:r w:rsidRPr="00EF462F">
        <w:rPr>
          <w:rFonts w:asciiTheme="majorBidi" w:hAnsiTheme="majorBidi" w:cstheme="majorBidi"/>
          <w:sz w:val="24"/>
          <w:szCs w:val="24"/>
        </w:rPr>
        <w:t xml:space="preserve"> ah </w:t>
      </w:r>
      <w:r w:rsidR="006B7C0C" w:rsidRPr="00EF462F">
        <w:rPr>
          <w:rFonts w:asciiTheme="majorBidi" w:hAnsiTheme="majorBidi" w:cstheme="majorBidi"/>
          <w:sz w:val="24"/>
          <w:szCs w:val="24"/>
        </w:rPr>
        <w:t>d’accord,</w:t>
      </w:r>
      <w:r w:rsidRPr="00EF462F">
        <w:rPr>
          <w:rFonts w:asciiTheme="majorBidi" w:hAnsiTheme="majorBidi" w:cstheme="majorBidi"/>
          <w:sz w:val="24"/>
          <w:szCs w:val="24"/>
        </w:rPr>
        <w:t xml:space="preserve">  constitue un</w:t>
      </w:r>
      <w:r w:rsidR="00AA247E" w:rsidRPr="00EF462F">
        <w:rPr>
          <w:rFonts w:asciiTheme="majorBidi" w:hAnsiTheme="majorBidi" w:cstheme="majorBidi"/>
          <w:sz w:val="24"/>
          <w:szCs w:val="24"/>
        </w:rPr>
        <w:t xml:space="preserve"> variable important dans la réussite de la communication, e</w:t>
      </w:r>
      <w:r w:rsidR="00625C14">
        <w:rPr>
          <w:rFonts w:asciiTheme="majorBidi" w:hAnsiTheme="majorBidi" w:cstheme="majorBidi"/>
          <w:sz w:val="24"/>
          <w:szCs w:val="24"/>
        </w:rPr>
        <w:t xml:space="preserve">t c’est dans ce sens que Robert </w:t>
      </w:r>
      <w:proofErr w:type="spellStart"/>
      <w:r w:rsidR="00AA247E" w:rsidRPr="00EF462F">
        <w:rPr>
          <w:rFonts w:asciiTheme="majorBidi" w:hAnsiTheme="majorBidi" w:cstheme="majorBidi"/>
          <w:sz w:val="24"/>
          <w:szCs w:val="24"/>
        </w:rPr>
        <w:t>Vion</w:t>
      </w:r>
      <w:proofErr w:type="spellEnd"/>
      <w:r w:rsidR="00AA247E" w:rsidRPr="00EF462F">
        <w:rPr>
          <w:rFonts w:asciiTheme="majorBidi" w:hAnsiTheme="majorBidi" w:cstheme="majorBidi"/>
          <w:sz w:val="24"/>
          <w:szCs w:val="24"/>
        </w:rPr>
        <w:t xml:space="preserve"> confirme cette position d’écoute par l’investissement minimale : </w:t>
      </w:r>
      <w:r w:rsidR="00AA247E" w:rsidRPr="00EF462F">
        <w:rPr>
          <w:rFonts w:asciiTheme="majorBidi" w:hAnsiTheme="majorBidi" w:cstheme="majorBidi"/>
          <w:b/>
          <w:bCs/>
          <w:i/>
          <w:iCs/>
          <w:sz w:val="24"/>
          <w:szCs w:val="24"/>
        </w:rPr>
        <w:t xml:space="preserve">« L’investissement minimale de la part d’un </w:t>
      </w:r>
      <w:proofErr w:type="spellStart"/>
      <w:r w:rsidR="00AA247E" w:rsidRPr="00EF462F">
        <w:rPr>
          <w:rFonts w:asciiTheme="majorBidi" w:hAnsiTheme="majorBidi" w:cstheme="majorBidi"/>
          <w:b/>
          <w:bCs/>
          <w:i/>
          <w:iCs/>
          <w:sz w:val="24"/>
          <w:szCs w:val="24"/>
        </w:rPr>
        <w:t>interactant</w:t>
      </w:r>
      <w:proofErr w:type="spellEnd"/>
      <w:r w:rsidR="00AA247E" w:rsidRPr="00EF462F">
        <w:rPr>
          <w:rFonts w:asciiTheme="majorBidi" w:hAnsiTheme="majorBidi" w:cstheme="majorBidi"/>
          <w:b/>
          <w:bCs/>
          <w:i/>
          <w:iCs/>
          <w:sz w:val="24"/>
          <w:szCs w:val="24"/>
        </w:rPr>
        <w:t xml:space="preserve"> consiste à se positionner dans une situation d’écoute plus ou moins bienveillance. Cette position implique de sa part de la position régulière de </w:t>
      </w:r>
      <w:r w:rsidR="006B7C0C" w:rsidRPr="00EF462F">
        <w:rPr>
          <w:rFonts w:asciiTheme="majorBidi" w:hAnsiTheme="majorBidi" w:cstheme="majorBidi"/>
          <w:b/>
          <w:bCs/>
          <w:i/>
          <w:iCs/>
          <w:sz w:val="24"/>
          <w:szCs w:val="24"/>
        </w:rPr>
        <w:t>régulateur, verbaux</w:t>
      </w:r>
      <w:r w:rsidR="00AA247E" w:rsidRPr="00EF462F">
        <w:rPr>
          <w:rFonts w:asciiTheme="majorBidi" w:hAnsiTheme="majorBidi" w:cstheme="majorBidi"/>
          <w:b/>
          <w:bCs/>
          <w:i/>
          <w:iCs/>
          <w:sz w:val="24"/>
          <w:szCs w:val="24"/>
        </w:rPr>
        <w:t xml:space="preserve"> et non verbaux. » (</w:t>
      </w:r>
      <w:r w:rsidR="00AA247E" w:rsidRPr="00EF462F">
        <w:rPr>
          <w:rStyle w:val="Appelnotedebasdep"/>
          <w:rFonts w:asciiTheme="majorBidi" w:hAnsiTheme="majorBidi" w:cstheme="majorBidi"/>
          <w:b/>
          <w:bCs/>
          <w:i/>
          <w:iCs/>
          <w:sz w:val="24"/>
          <w:szCs w:val="24"/>
        </w:rPr>
        <w:footnoteReference w:id="17"/>
      </w:r>
      <w:r w:rsidR="00AA247E" w:rsidRPr="00EF462F">
        <w:rPr>
          <w:rFonts w:asciiTheme="majorBidi" w:hAnsiTheme="majorBidi" w:cstheme="majorBidi"/>
          <w:b/>
          <w:bCs/>
          <w:i/>
          <w:iCs/>
          <w:sz w:val="24"/>
          <w:szCs w:val="24"/>
        </w:rPr>
        <w:t>)</w:t>
      </w:r>
    </w:p>
    <w:p w14:paraId="4C17A8F4" w14:textId="77777777" w:rsidR="00AA247E" w:rsidRPr="00EF462F" w:rsidRDefault="00AA247E"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Egalement , ils contribuent à définir la place du téléconseiller, ainsi ils mentionnent , qu’il reçoit  à la fois les émissions de son client et sa présence active  en tant  </w:t>
      </w:r>
      <w:r w:rsidR="006B7C0C" w:rsidRPr="00EF462F">
        <w:rPr>
          <w:rFonts w:asciiTheme="majorBidi" w:hAnsiTheme="majorBidi" w:cstheme="majorBidi"/>
          <w:sz w:val="24"/>
          <w:szCs w:val="24"/>
        </w:rPr>
        <w:t>qu’une</w:t>
      </w:r>
      <w:r w:rsidRPr="00EF462F">
        <w:rPr>
          <w:rFonts w:asciiTheme="majorBidi" w:hAnsiTheme="majorBidi" w:cstheme="majorBidi"/>
          <w:sz w:val="24"/>
          <w:szCs w:val="24"/>
        </w:rPr>
        <w:t xml:space="preserve"> personne attentif et patient, afin de favoriser la confiance et instaurer ainsi une relation clientèle ,mais il s’avère inefficace dans ce type d’interaction pour pouvoir bien argumenter puisque les deux </w:t>
      </w:r>
      <w:proofErr w:type="spellStart"/>
      <w:r w:rsidRPr="00EF462F">
        <w:rPr>
          <w:rFonts w:asciiTheme="majorBidi" w:hAnsiTheme="majorBidi" w:cstheme="majorBidi"/>
          <w:sz w:val="24"/>
          <w:szCs w:val="24"/>
        </w:rPr>
        <w:t>interactants</w:t>
      </w:r>
      <w:proofErr w:type="spellEnd"/>
      <w:r w:rsidRPr="00EF462F">
        <w:rPr>
          <w:rFonts w:asciiTheme="majorBidi" w:hAnsiTheme="majorBidi" w:cstheme="majorBidi"/>
          <w:sz w:val="24"/>
          <w:szCs w:val="24"/>
        </w:rPr>
        <w:t xml:space="preserve"> ne se positionnent pas face à face dans ce type d’interactions .   </w:t>
      </w:r>
    </w:p>
    <w:p w14:paraId="42B96D9C" w14:textId="77777777" w:rsidR="00FA381A" w:rsidRPr="00EF462F" w:rsidRDefault="00FA381A"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En résumé, l’interaction communicative de ces téléconseillers  constitue, par le biais </w:t>
      </w:r>
      <w:r w:rsidR="006B7C0C" w:rsidRPr="00EF462F">
        <w:rPr>
          <w:rFonts w:asciiTheme="majorBidi" w:hAnsiTheme="majorBidi" w:cstheme="majorBidi"/>
          <w:sz w:val="24"/>
          <w:szCs w:val="24"/>
        </w:rPr>
        <w:t>d’écoute, une</w:t>
      </w:r>
      <w:r w:rsidRPr="00EF462F">
        <w:rPr>
          <w:rFonts w:asciiTheme="majorBidi" w:hAnsiTheme="majorBidi" w:cstheme="majorBidi"/>
          <w:sz w:val="24"/>
          <w:szCs w:val="24"/>
        </w:rPr>
        <w:t xml:space="preserve"> stratégie indispensable au déroulement de l’échange pour apporter la bonne solution au </w:t>
      </w:r>
      <w:r w:rsidR="006B7C0C" w:rsidRPr="00EF462F">
        <w:rPr>
          <w:rFonts w:asciiTheme="majorBidi" w:hAnsiTheme="majorBidi" w:cstheme="majorBidi"/>
          <w:sz w:val="24"/>
          <w:szCs w:val="24"/>
        </w:rPr>
        <w:t>client,</w:t>
      </w:r>
      <w:r w:rsidRPr="00EF462F">
        <w:rPr>
          <w:rFonts w:asciiTheme="majorBidi" w:hAnsiTheme="majorBidi" w:cstheme="majorBidi"/>
          <w:sz w:val="24"/>
          <w:szCs w:val="24"/>
        </w:rPr>
        <w:t xml:space="preserve"> et réussir une communication à </w:t>
      </w:r>
      <w:r w:rsidR="006B7C0C" w:rsidRPr="00EF462F">
        <w:rPr>
          <w:rFonts w:asciiTheme="majorBidi" w:hAnsiTheme="majorBidi" w:cstheme="majorBidi"/>
          <w:sz w:val="24"/>
          <w:szCs w:val="24"/>
        </w:rPr>
        <w:t xml:space="preserve">distance. </w:t>
      </w:r>
      <w:r w:rsidRPr="00EF462F">
        <w:rPr>
          <w:rFonts w:asciiTheme="majorBidi" w:hAnsiTheme="majorBidi" w:cstheme="majorBidi"/>
          <w:sz w:val="24"/>
          <w:szCs w:val="24"/>
        </w:rPr>
        <w:t>Et c’est ainsi interviennent en situation d’écoute, d’autres procédés discursives qui assurent effectivement une bonne communication .On note dans ce cas les différents types d’argumentations acquises par ces téléconseillers.</w:t>
      </w:r>
    </w:p>
    <w:p w14:paraId="5EAED2C3" w14:textId="77777777" w:rsidR="009D0A7D" w:rsidRPr="00EF462F" w:rsidRDefault="009D0A7D" w:rsidP="00EF462F">
      <w:pPr>
        <w:pStyle w:val="Paragraphedeliste"/>
        <w:numPr>
          <w:ilvl w:val="0"/>
          <w:numId w:val="7"/>
        </w:numPr>
        <w:spacing w:before="240" w:after="120" w:line="240" w:lineRule="auto"/>
        <w:jc w:val="both"/>
        <w:rPr>
          <w:rFonts w:asciiTheme="majorBidi" w:hAnsiTheme="majorBidi" w:cstheme="majorBidi"/>
          <w:b/>
          <w:sz w:val="24"/>
          <w:szCs w:val="24"/>
        </w:rPr>
      </w:pPr>
      <w:r w:rsidRPr="00EF462F">
        <w:rPr>
          <w:rFonts w:asciiTheme="majorBidi" w:hAnsiTheme="majorBidi" w:cstheme="majorBidi"/>
          <w:b/>
          <w:sz w:val="24"/>
          <w:szCs w:val="24"/>
        </w:rPr>
        <w:t>Les procédés verbaux :</w:t>
      </w:r>
    </w:p>
    <w:p w14:paraId="73D85B8D" w14:textId="77777777" w:rsidR="00622B18" w:rsidRPr="00EF462F" w:rsidRDefault="00622B18" w:rsidP="00EF462F">
      <w:pPr>
        <w:pStyle w:val="Normal14"/>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Les téléconseillers reformulent leurs propos « offre d’une promo de parrainage » pour mieux les adapter à leurs clients et </w:t>
      </w:r>
      <w:r w:rsidR="001F6EF6" w:rsidRPr="00EF462F">
        <w:rPr>
          <w:rFonts w:asciiTheme="majorBidi" w:hAnsiTheme="majorBidi" w:cstheme="majorBidi"/>
          <w:sz w:val="24"/>
          <w:szCs w:val="24"/>
        </w:rPr>
        <w:t>à manières plus habituelles</w:t>
      </w:r>
      <w:r w:rsidRPr="00EF462F">
        <w:rPr>
          <w:rFonts w:asciiTheme="majorBidi" w:hAnsiTheme="majorBidi" w:cstheme="majorBidi"/>
          <w:sz w:val="24"/>
          <w:szCs w:val="24"/>
        </w:rPr>
        <w:t xml:space="preserve"> de s’exprimer ainsi, il assure la continuité de leurs discours en dépit des interventions des </w:t>
      </w:r>
      <w:r w:rsidR="006B7C0C" w:rsidRPr="00EF462F">
        <w:rPr>
          <w:rFonts w:asciiTheme="majorBidi" w:hAnsiTheme="majorBidi" w:cstheme="majorBidi"/>
          <w:sz w:val="24"/>
          <w:szCs w:val="24"/>
        </w:rPr>
        <w:t>clients.</w:t>
      </w:r>
    </w:p>
    <w:p w14:paraId="4E3D32D2" w14:textId="77777777" w:rsidR="00503D29" w:rsidRPr="00EF462F" w:rsidRDefault="00622B18" w:rsidP="00EF462F">
      <w:pPr>
        <w:pStyle w:val="Normal14"/>
        <w:spacing w:before="240" w:after="120" w:line="240" w:lineRule="auto"/>
        <w:ind w:firstLine="720"/>
        <w:jc w:val="both"/>
        <w:rPr>
          <w:rFonts w:asciiTheme="majorBidi" w:hAnsiTheme="majorBidi" w:cstheme="majorBidi"/>
          <w:b/>
          <w:bCs/>
          <w:i/>
          <w:sz w:val="24"/>
          <w:szCs w:val="24"/>
        </w:rPr>
      </w:pPr>
      <w:r w:rsidRPr="00EF462F">
        <w:rPr>
          <w:rFonts w:asciiTheme="majorBidi" w:hAnsiTheme="majorBidi" w:cstheme="majorBidi"/>
          <w:b/>
          <w:bCs/>
          <w:i/>
          <w:sz w:val="24"/>
          <w:szCs w:val="24"/>
        </w:rPr>
        <w:t>T : Je voulais aussi vous faire part d’une promo de parrainage pour les forfaits mobiles</w:t>
      </w:r>
      <w:r w:rsidRPr="00EF462F">
        <w:rPr>
          <w:rFonts w:asciiTheme="majorBidi" w:hAnsiTheme="majorBidi" w:cstheme="majorBidi"/>
          <w:i/>
          <w:sz w:val="24"/>
          <w:szCs w:val="24"/>
        </w:rPr>
        <w:t xml:space="preserve"> : vous </w:t>
      </w:r>
      <w:r w:rsidR="006B7C0C" w:rsidRPr="00EF462F">
        <w:rPr>
          <w:rFonts w:asciiTheme="majorBidi" w:hAnsiTheme="majorBidi" w:cstheme="majorBidi"/>
          <w:i/>
          <w:sz w:val="24"/>
          <w:szCs w:val="24"/>
        </w:rPr>
        <w:t>êtes</w:t>
      </w:r>
      <w:r w:rsidRPr="00EF462F">
        <w:rPr>
          <w:rFonts w:asciiTheme="majorBidi" w:hAnsiTheme="majorBidi" w:cstheme="majorBidi"/>
          <w:i/>
          <w:sz w:val="24"/>
          <w:szCs w:val="24"/>
        </w:rPr>
        <w:t xml:space="preserve"> déjà au courant par rapport à cette offre là  Mr Ben Omar ?</w:t>
      </w:r>
    </w:p>
    <w:p w14:paraId="1CD39335" w14:textId="77777777" w:rsidR="00622B18" w:rsidRPr="00EF462F" w:rsidRDefault="006B7C0C" w:rsidP="00EF462F">
      <w:pPr>
        <w:pStyle w:val="Normal14"/>
        <w:spacing w:before="240" w:after="120" w:line="240" w:lineRule="auto"/>
        <w:ind w:firstLine="720"/>
        <w:jc w:val="both"/>
        <w:rPr>
          <w:rFonts w:asciiTheme="majorBidi" w:hAnsiTheme="majorBidi" w:cstheme="majorBidi"/>
          <w:b/>
          <w:bCs/>
          <w:i/>
          <w:sz w:val="24"/>
          <w:szCs w:val="24"/>
        </w:rPr>
      </w:pPr>
      <w:r w:rsidRPr="00EF462F">
        <w:rPr>
          <w:rFonts w:asciiTheme="majorBidi" w:hAnsiTheme="majorBidi" w:cstheme="majorBidi"/>
          <w:b/>
          <w:bCs/>
          <w:i/>
          <w:sz w:val="24"/>
          <w:szCs w:val="24"/>
        </w:rPr>
        <w:t xml:space="preserve">T : </w:t>
      </w:r>
      <w:r w:rsidR="00622B18" w:rsidRPr="00EF462F">
        <w:rPr>
          <w:rFonts w:asciiTheme="majorBidi" w:hAnsiTheme="majorBidi" w:cstheme="majorBidi"/>
          <w:b/>
          <w:bCs/>
          <w:i/>
          <w:sz w:val="24"/>
          <w:szCs w:val="24"/>
        </w:rPr>
        <w:t>(…) Nous souhaitons bien vous faire bénéficier de notre nouvelle promotion : Le parrainage…</w:t>
      </w:r>
    </w:p>
    <w:p w14:paraId="7BC327D3" w14:textId="77777777" w:rsidR="00622B18" w:rsidRPr="00EF462F" w:rsidRDefault="00044E81" w:rsidP="00EF462F">
      <w:pPr>
        <w:pStyle w:val="Normal14"/>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 </w:t>
      </w:r>
      <w:r w:rsidR="00622B18" w:rsidRPr="00EF462F">
        <w:rPr>
          <w:rFonts w:asciiTheme="majorBidi" w:hAnsiTheme="majorBidi" w:cstheme="majorBidi"/>
          <w:sz w:val="24"/>
          <w:szCs w:val="24"/>
        </w:rPr>
        <w:t xml:space="preserve">En effet Le locuteur parle et agit de manière à mettre son partenaire « le client » dans l’obligation de se soumettre à son désir «  c’est d’avoir accepté son offre » Il s’agit d’une demande indirecte susceptible d’être déviée   .   </w:t>
      </w:r>
    </w:p>
    <w:p w14:paraId="08DBC61D" w14:textId="77777777" w:rsidR="00622B18" w:rsidRPr="00EF462F" w:rsidRDefault="00622B18"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Les téléconseillers procèdent à une reformulation paraphrastique en utilisant le marqueur </w:t>
      </w:r>
      <w:r w:rsidR="00503D29" w:rsidRPr="00EF462F">
        <w:rPr>
          <w:rFonts w:asciiTheme="majorBidi" w:hAnsiTheme="majorBidi" w:cstheme="majorBidi"/>
          <w:sz w:val="24"/>
          <w:szCs w:val="24"/>
        </w:rPr>
        <w:t>interactif</w:t>
      </w:r>
      <w:r w:rsidRPr="00EF462F">
        <w:rPr>
          <w:rFonts w:asciiTheme="majorBidi" w:hAnsiTheme="majorBidi" w:cstheme="majorBidi"/>
          <w:sz w:val="24"/>
          <w:szCs w:val="24"/>
        </w:rPr>
        <w:t xml:space="preserve">« donc » qui est généralement un connecteur argumentatif introduisant une </w:t>
      </w:r>
      <w:r w:rsidR="006276AF" w:rsidRPr="00EF462F">
        <w:rPr>
          <w:rFonts w:asciiTheme="majorBidi" w:hAnsiTheme="majorBidi" w:cstheme="majorBidi"/>
          <w:sz w:val="24"/>
          <w:szCs w:val="24"/>
        </w:rPr>
        <w:t>conclusion. Ils</w:t>
      </w:r>
      <w:r w:rsidRPr="00EF462F">
        <w:rPr>
          <w:rFonts w:asciiTheme="majorBidi" w:hAnsiTheme="majorBidi" w:cstheme="majorBidi"/>
          <w:sz w:val="24"/>
          <w:szCs w:val="24"/>
        </w:rPr>
        <w:t xml:space="preserve"> </w:t>
      </w:r>
      <w:r w:rsidR="006276AF" w:rsidRPr="00EF462F">
        <w:rPr>
          <w:rFonts w:asciiTheme="majorBidi" w:hAnsiTheme="majorBidi" w:cstheme="majorBidi"/>
          <w:sz w:val="24"/>
          <w:szCs w:val="24"/>
        </w:rPr>
        <w:t>l’emploient</w:t>
      </w:r>
      <w:r w:rsidRPr="00EF462F">
        <w:rPr>
          <w:rFonts w:asciiTheme="majorBidi" w:hAnsiTheme="majorBidi" w:cstheme="majorBidi"/>
          <w:sz w:val="24"/>
          <w:szCs w:val="24"/>
        </w:rPr>
        <w:t xml:space="preserve"> pour la reformulation de l’argument </w:t>
      </w:r>
      <w:r w:rsidR="006276AF" w:rsidRPr="00EF462F">
        <w:rPr>
          <w:rFonts w:asciiTheme="majorBidi" w:hAnsiTheme="majorBidi" w:cstheme="majorBidi"/>
          <w:sz w:val="24"/>
          <w:szCs w:val="24"/>
        </w:rPr>
        <w:t>précédent,</w:t>
      </w:r>
      <w:r w:rsidRPr="00EF462F">
        <w:rPr>
          <w:rFonts w:asciiTheme="majorBidi" w:hAnsiTheme="majorBidi" w:cstheme="majorBidi"/>
          <w:sz w:val="24"/>
          <w:szCs w:val="24"/>
        </w:rPr>
        <w:t xml:space="preserve"> comme le montre </w:t>
      </w:r>
      <w:r w:rsidRPr="00EF462F">
        <w:rPr>
          <w:rFonts w:asciiTheme="majorBidi" w:hAnsiTheme="majorBidi" w:cstheme="majorBidi"/>
          <w:bCs/>
          <w:sz w:val="24"/>
          <w:szCs w:val="24"/>
        </w:rPr>
        <w:t>l’exemple suivant de notre corpus</w:t>
      </w:r>
      <w:r w:rsidRPr="00EF462F">
        <w:rPr>
          <w:rFonts w:asciiTheme="majorBidi" w:hAnsiTheme="majorBidi" w:cstheme="majorBidi"/>
          <w:sz w:val="24"/>
          <w:szCs w:val="24"/>
        </w:rPr>
        <w:t> :</w:t>
      </w:r>
    </w:p>
    <w:p w14:paraId="724BEEC5" w14:textId="77777777" w:rsidR="00622B18" w:rsidRPr="00EF462F" w:rsidRDefault="00622B18" w:rsidP="00EF462F">
      <w:pPr>
        <w:spacing w:before="240" w:after="120" w:line="240" w:lineRule="auto"/>
        <w:ind w:firstLine="720"/>
        <w:jc w:val="both"/>
        <w:rPr>
          <w:rFonts w:asciiTheme="majorBidi" w:hAnsiTheme="majorBidi" w:cstheme="majorBidi"/>
          <w:b/>
          <w:bCs/>
          <w:i/>
          <w:sz w:val="24"/>
          <w:szCs w:val="24"/>
        </w:rPr>
      </w:pPr>
      <w:r w:rsidRPr="00EF462F">
        <w:rPr>
          <w:rFonts w:asciiTheme="majorBidi" w:hAnsiTheme="majorBidi" w:cstheme="majorBidi"/>
          <w:b/>
          <w:bCs/>
          <w:i/>
          <w:sz w:val="24"/>
          <w:szCs w:val="24"/>
        </w:rPr>
        <w:t xml:space="preserve"> S </w:t>
      </w:r>
      <w:r w:rsidR="006B7C0C" w:rsidRPr="00EF462F">
        <w:rPr>
          <w:rFonts w:asciiTheme="majorBidi" w:hAnsiTheme="majorBidi" w:cstheme="majorBidi"/>
          <w:b/>
          <w:bCs/>
          <w:i/>
          <w:sz w:val="24"/>
          <w:szCs w:val="24"/>
        </w:rPr>
        <w:t>: d’accord</w:t>
      </w:r>
      <w:r w:rsidRPr="00EF462F">
        <w:rPr>
          <w:rFonts w:asciiTheme="majorBidi" w:hAnsiTheme="majorBidi" w:cstheme="majorBidi"/>
          <w:b/>
          <w:bCs/>
          <w:i/>
          <w:sz w:val="24"/>
          <w:szCs w:val="24"/>
        </w:rPr>
        <w:t xml:space="preserve"> Mme avec un euro bien sur de dernière génération à partir d’un euro symbolique : par exemple, Nous avons Mme : Le Samsung Player </w:t>
      </w:r>
      <w:proofErr w:type="spellStart"/>
      <w:r w:rsidRPr="00EF462F">
        <w:rPr>
          <w:rFonts w:asciiTheme="majorBidi" w:hAnsiTheme="majorBidi" w:cstheme="majorBidi"/>
          <w:b/>
          <w:bCs/>
          <w:i/>
          <w:sz w:val="24"/>
          <w:szCs w:val="24"/>
        </w:rPr>
        <w:t>Lank</w:t>
      </w:r>
      <w:proofErr w:type="spellEnd"/>
      <w:r w:rsidRPr="00EF462F">
        <w:rPr>
          <w:rFonts w:asciiTheme="majorBidi" w:hAnsiTheme="majorBidi" w:cstheme="majorBidi"/>
          <w:b/>
          <w:bCs/>
          <w:i/>
          <w:sz w:val="24"/>
          <w:szCs w:val="24"/>
        </w:rPr>
        <w:t xml:space="preserve"> celui en blanc et en noir</w:t>
      </w:r>
      <w:r w:rsidR="006B7C0C" w:rsidRPr="00EF462F">
        <w:rPr>
          <w:rFonts w:asciiTheme="majorBidi" w:hAnsiTheme="majorBidi" w:cstheme="majorBidi"/>
          <w:b/>
          <w:bCs/>
          <w:i/>
          <w:sz w:val="24"/>
          <w:szCs w:val="24"/>
        </w:rPr>
        <w:t>, écran</w:t>
      </w:r>
      <w:r w:rsidRPr="00EF462F">
        <w:rPr>
          <w:rFonts w:asciiTheme="majorBidi" w:hAnsiTheme="majorBidi" w:cstheme="majorBidi"/>
          <w:b/>
          <w:bCs/>
          <w:i/>
          <w:sz w:val="24"/>
          <w:szCs w:val="24"/>
        </w:rPr>
        <w:t xml:space="preserve"> </w:t>
      </w:r>
      <w:r w:rsidR="006B7C0C" w:rsidRPr="00EF462F">
        <w:rPr>
          <w:rFonts w:asciiTheme="majorBidi" w:hAnsiTheme="majorBidi" w:cstheme="majorBidi"/>
          <w:b/>
          <w:bCs/>
          <w:i/>
          <w:sz w:val="24"/>
          <w:szCs w:val="24"/>
        </w:rPr>
        <w:t>tactile, appareil</w:t>
      </w:r>
      <w:r w:rsidRPr="00EF462F">
        <w:rPr>
          <w:rFonts w:asciiTheme="majorBidi" w:hAnsiTheme="majorBidi" w:cstheme="majorBidi"/>
          <w:b/>
          <w:bCs/>
          <w:i/>
          <w:sz w:val="24"/>
          <w:szCs w:val="24"/>
        </w:rPr>
        <w:t xml:space="preserve"> photo 2mega pixels, </w:t>
      </w:r>
      <w:r w:rsidRPr="00EF462F">
        <w:rPr>
          <w:rFonts w:asciiTheme="majorBidi" w:hAnsiTheme="majorBidi" w:cstheme="majorBidi"/>
          <w:b/>
          <w:bCs/>
          <w:i/>
          <w:iCs/>
          <w:sz w:val="24"/>
          <w:szCs w:val="24"/>
        </w:rPr>
        <w:t>donc</w:t>
      </w:r>
      <w:r w:rsidRPr="00EF462F">
        <w:rPr>
          <w:rFonts w:asciiTheme="majorBidi" w:hAnsiTheme="majorBidi" w:cstheme="majorBidi"/>
          <w:b/>
          <w:bCs/>
          <w:i/>
          <w:sz w:val="24"/>
          <w:szCs w:val="24"/>
        </w:rPr>
        <w:t xml:space="preserve"> c’est vraiment tout un bijou en var.  </w:t>
      </w:r>
    </w:p>
    <w:p w14:paraId="6613EA29" w14:textId="77777777" w:rsidR="00622B18" w:rsidRPr="00EF462F" w:rsidRDefault="00622B18"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Les marqueurs </w:t>
      </w:r>
      <w:proofErr w:type="spellStart"/>
      <w:r w:rsidRPr="00EF462F">
        <w:rPr>
          <w:rFonts w:asciiTheme="majorBidi" w:hAnsiTheme="majorBidi" w:cstheme="majorBidi"/>
          <w:sz w:val="24"/>
          <w:szCs w:val="24"/>
        </w:rPr>
        <w:t>reformulatifs</w:t>
      </w:r>
      <w:proofErr w:type="spellEnd"/>
      <w:r w:rsidRPr="00EF462F">
        <w:rPr>
          <w:rFonts w:asciiTheme="majorBidi" w:hAnsiTheme="majorBidi" w:cstheme="majorBidi"/>
          <w:sz w:val="24"/>
          <w:szCs w:val="24"/>
        </w:rPr>
        <w:t xml:space="preserve"> s’avèrent parfois obligatoires  dans L’interaction et surtout dans le marché du travail afin de bien éclaircir les propos et les offres de l’entreprise. </w:t>
      </w:r>
    </w:p>
    <w:p w14:paraId="250B04A2" w14:textId="77777777" w:rsidR="00D33E4A" w:rsidRPr="00EF462F" w:rsidRDefault="00E62BD8" w:rsidP="00EF462F">
      <w:pPr>
        <w:pStyle w:val="Paragraphedeliste"/>
        <w:numPr>
          <w:ilvl w:val="0"/>
          <w:numId w:val="7"/>
        </w:numPr>
        <w:spacing w:before="240" w:after="120" w:line="240" w:lineRule="auto"/>
        <w:jc w:val="both"/>
        <w:rPr>
          <w:rFonts w:asciiTheme="majorBidi" w:hAnsiTheme="majorBidi" w:cstheme="majorBidi"/>
          <w:b/>
          <w:sz w:val="24"/>
          <w:szCs w:val="24"/>
        </w:rPr>
      </w:pPr>
      <w:commentRangeStart w:id="13"/>
      <w:r w:rsidRPr="00EF462F">
        <w:rPr>
          <w:rFonts w:asciiTheme="majorBidi" w:hAnsiTheme="majorBidi" w:cstheme="majorBidi"/>
          <w:b/>
          <w:sz w:val="24"/>
          <w:szCs w:val="24"/>
        </w:rPr>
        <w:t>Connecteurs pragmatiques </w:t>
      </w:r>
      <w:commentRangeEnd w:id="13"/>
      <w:r w:rsidR="00DB6914">
        <w:rPr>
          <w:rStyle w:val="Marquedecommentaire"/>
        </w:rPr>
        <w:commentReference w:id="13"/>
      </w:r>
      <w:r w:rsidRPr="00EF462F">
        <w:rPr>
          <w:rFonts w:asciiTheme="majorBidi" w:hAnsiTheme="majorBidi" w:cstheme="majorBidi"/>
          <w:b/>
          <w:sz w:val="24"/>
          <w:szCs w:val="24"/>
        </w:rPr>
        <w:t>:</w:t>
      </w:r>
    </w:p>
    <w:p w14:paraId="32BD773F" w14:textId="77777777" w:rsidR="00FA381A" w:rsidRPr="00EF462F" w:rsidRDefault="00FA381A" w:rsidP="00EF462F">
      <w:pPr>
        <w:spacing w:before="240" w:after="120" w:line="240" w:lineRule="auto"/>
        <w:jc w:val="both"/>
        <w:rPr>
          <w:rFonts w:asciiTheme="majorBidi" w:hAnsiTheme="majorBidi" w:cstheme="majorBidi"/>
          <w:sz w:val="24"/>
          <w:szCs w:val="24"/>
        </w:rPr>
      </w:pPr>
      <w:r w:rsidRPr="00EF462F">
        <w:rPr>
          <w:rFonts w:asciiTheme="majorBidi" w:hAnsiTheme="majorBidi" w:cstheme="majorBidi"/>
          <w:sz w:val="24"/>
          <w:szCs w:val="24"/>
        </w:rPr>
        <w:t xml:space="preserve">            En particularité sur les stratégies </w:t>
      </w:r>
      <w:r w:rsidR="006B7C0C" w:rsidRPr="00EF462F">
        <w:rPr>
          <w:rFonts w:asciiTheme="majorBidi" w:hAnsiTheme="majorBidi" w:cstheme="majorBidi"/>
          <w:sz w:val="24"/>
          <w:szCs w:val="24"/>
        </w:rPr>
        <w:t>communicatives,</w:t>
      </w:r>
      <w:r w:rsidRPr="00EF462F">
        <w:rPr>
          <w:rFonts w:asciiTheme="majorBidi" w:hAnsiTheme="majorBidi" w:cstheme="majorBidi"/>
          <w:sz w:val="24"/>
          <w:szCs w:val="24"/>
        </w:rPr>
        <w:t xml:space="preserve"> on peut constater que l’argumentation  est effectivement une stratégie de  </w:t>
      </w:r>
      <w:r w:rsidR="006B7C0C" w:rsidRPr="00EF462F">
        <w:rPr>
          <w:rFonts w:asciiTheme="majorBidi" w:hAnsiTheme="majorBidi" w:cstheme="majorBidi"/>
          <w:sz w:val="24"/>
          <w:szCs w:val="24"/>
        </w:rPr>
        <w:t>communication.</w:t>
      </w:r>
    </w:p>
    <w:p w14:paraId="29946ECD" w14:textId="77777777" w:rsidR="00FA381A" w:rsidRPr="00EF462F" w:rsidRDefault="00FA381A"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En somme, l’argumentation pour le téléconseiller devient un mode spécifique de </w:t>
      </w:r>
      <w:r w:rsidR="006B7C0C" w:rsidRPr="00EF462F">
        <w:rPr>
          <w:rFonts w:asciiTheme="majorBidi" w:hAnsiTheme="majorBidi" w:cstheme="majorBidi"/>
          <w:sz w:val="24"/>
          <w:szCs w:val="24"/>
        </w:rPr>
        <w:t>communication,</w:t>
      </w:r>
      <w:r w:rsidRPr="00EF462F">
        <w:rPr>
          <w:rFonts w:asciiTheme="majorBidi" w:hAnsiTheme="majorBidi" w:cstheme="majorBidi"/>
          <w:sz w:val="24"/>
          <w:szCs w:val="24"/>
        </w:rPr>
        <w:t xml:space="preserve"> elle obéit à une stratégie bien déminée : chercher à mieux convaincre , à impressionner le client , mais elle s’avère non pertinente dans quelques conversations via la faiblesse de stratégies interprétatives .</w:t>
      </w:r>
    </w:p>
    <w:p w14:paraId="3E6B69D1" w14:textId="77777777" w:rsidR="00002960" w:rsidRPr="00EF462F" w:rsidRDefault="00002960" w:rsidP="00EF462F">
      <w:pPr>
        <w:spacing w:before="240" w:after="120" w:line="240" w:lineRule="auto"/>
        <w:jc w:val="both"/>
        <w:rPr>
          <w:rFonts w:asciiTheme="majorBidi" w:hAnsiTheme="majorBidi" w:cstheme="majorBidi"/>
          <w:sz w:val="24"/>
          <w:szCs w:val="24"/>
        </w:rPr>
      </w:pPr>
      <w:r w:rsidRPr="00EF462F">
        <w:rPr>
          <w:rFonts w:asciiTheme="majorBidi" w:hAnsiTheme="majorBidi" w:cstheme="majorBidi"/>
          <w:color w:val="1F497D" w:themeColor="text2"/>
          <w:sz w:val="24"/>
          <w:szCs w:val="24"/>
        </w:rPr>
        <w:t xml:space="preserve">         </w:t>
      </w:r>
      <w:r w:rsidRPr="00EF462F">
        <w:rPr>
          <w:rFonts w:asciiTheme="majorBidi" w:hAnsiTheme="majorBidi" w:cstheme="majorBidi"/>
          <w:sz w:val="24"/>
          <w:szCs w:val="24"/>
        </w:rPr>
        <w:t xml:space="preserve">En général nous avons pu identifier des stratégies communicatives verbaux et </w:t>
      </w:r>
      <w:proofErr w:type="spellStart"/>
      <w:r w:rsidRPr="00EF462F">
        <w:rPr>
          <w:rFonts w:asciiTheme="majorBidi" w:hAnsiTheme="majorBidi" w:cstheme="majorBidi"/>
          <w:sz w:val="24"/>
          <w:szCs w:val="24"/>
        </w:rPr>
        <w:t>paraverbaux</w:t>
      </w:r>
      <w:proofErr w:type="spellEnd"/>
      <w:r w:rsidRPr="00EF462F">
        <w:rPr>
          <w:rFonts w:asciiTheme="majorBidi" w:hAnsiTheme="majorBidi" w:cstheme="majorBidi"/>
          <w:sz w:val="24"/>
          <w:szCs w:val="24"/>
        </w:rPr>
        <w:t xml:space="preserve"> s’avérant obligatoires dans ce type d’interactions pour la conviction des clients tels que : utilisation des connecteurs pragmatiques (méta</w:t>
      </w:r>
      <w:r w:rsidR="00625C14">
        <w:rPr>
          <w:rFonts w:asciiTheme="majorBidi" w:hAnsiTheme="majorBidi" w:cstheme="majorBidi"/>
          <w:sz w:val="24"/>
          <w:szCs w:val="24"/>
        </w:rPr>
        <w:t>-</w:t>
      </w:r>
      <w:r w:rsidRPr="00EF462F">
        <w:rPr>
          <w:rFonts w:asciiTheme="majorBidi" w:hAnsiTheme="majorBidi" w:cstheme="majorBidi"/>
          <w:sz w:val="24"/>
          <w:szCs w:val="24"/>
        </w:rPr>
        <w:t xml:space="preserve">discursifs et interactifs) écoute, intonation de la voix, argumentation … Certes, c’est une stratégie visée pour accéder à  un bon déroulement de l’échange afin d’apporter la bonne solution au client, et réussir une communication à distance </w:t>
      </w:r>
    </w:p>
    <w:p w14:paraId="39C74B5F" w14:textId="77777777" w:rsidR="00002960" w:rsidRPr="00EF462F" w:rsidRDefault="00002960"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Nous remarquons qu’au cours  d’échange, les téléconseillers ont recours parfois à cette catégorie syntaxique pour donner une confirmation découlant  de la séquence précédente tout en manifestant un argument de leur acte principal c’est à la présentation de l’offre ; et ensuite assurant la satisfaction clientèle.          L’exemple suivant nous montre un emploi de ce connecteur par le téléconseiller  marque soit un rappel de ce qui a été dit ou soit, il peut s’agir d’une reformulation pour expliciter son intervention précédente :</w:t>
      </w:r>
    </w:p>
    <w:p w14:paraId="2DA34A30" w14:textId="77777777" w:rsidR="00002960" w:rsidRPr="00EF462F" w:rsidRDefault="00002960" w:rsidP="00EF462F">
      <w:pPr>
        <w:spacing w:before="240" w:after="120" w:line="240" w:lineRule="auto"/>
        <w:ind w:firstLine="720"/>
        <w:jc w:val="both"/>
        <w:rPr>
          <w:rFonts w:asciiTheme="majorBidi" w:hAnsiTheme="majorBidi" w:cstheme="majorBidi"/>
          <w:i/>
          <w:iCs/>
          <w:sz w:val="24"/>
          <w:szCs w:val="24"/>
        </w:rPr>
      </w:pPr>
      <w:r w:rsidRPr="00EF462F">
        <w:rPr>
          <w:rFonts w:asciiTheme="majorBidi" w:hAnsiTheme="majorBidi" w:cstheme="majorBidi"/>
          <w:i/>
          <w:iCs/>
          <w:sz w:val="24"/>
          <w:szCs w:val="24"/>
        </w:rPr>
        <w:t xml:space="preserve">S : très bien, </w:t>
      </w:r>
      <w:r w:rsidRPr="00EF462F">
        <w:rPr>
          <w:rFonts w:asciiTheme="majorBidi" w:hAnsiTheme="majorBidi" w:cstheme="majorBidi"/>
          <w:b/>
          <w:bCs/>
          <w:i/>
          <w:iCs/>
          <w:sz w:val="24"/>
          <w:szCs w:val="24"/>
        </w:rPr>
        <w:t>donc</w:t>
      </w:r>
      <w:r w:rsidRPr="00EF462F">
        <w:rPr>
          <w:rFonts w:asciiTheme="majorBidi" w:hAnsiTheme="majorBidi" w:cstheme="majorBidi"/>
          <w:i/>
          <w:iCs/>
          <w:sz w:val="24"/>
          <w:szCs w:val="24"/>
        </w:rPr>
        <w:t xml:space="preserve"> sachez très  bien que SFR aujourd’hui lance des petits forfaits pour les gens qui ont moins de 18 ans , seulement et uniquement 15 euros 90, pour 90min de communication, donc elle aura et elle paye 15, 90 euros chaque mois ,et puisque qu’elle a moins de 18ans (…) donc eh , eh- - comme chaque mois elle aura une heure 40minavec 15 euros 90 seulement .</w:t>
      </w:r>
    </w:p>
    <w:p w14:paraId="6C61E2A2" w14:textId="77777777" w:rsidR="00002960" w:rsidRPr="00EF462F" w:rsidRDefault="00002960"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En effet, comme nous l’avons vu dans notre étude de notre corpus, que ces connecteurs pragmatiques, sont en général, des unités diversifiées, manifestées par les téléconseillers lors de leurs interventions, et ce pour marquer d’une part des formes langagières, qui sont des marques verbales, et d’autre part, pour adopter une stratégie d’organisation du discours    adaptable à ce type d’interaction.</w:t>
      </w:r>
    </w:p>
    <w:p w14:paraId="024060D5" w14:textId="77777777" w:rsidR="009D0A7D" w:rsidRPr="00EF462F" w:rsidRDefault="009D0A7D" w:rsidP="00EF462F">
      <w:pPr>
        <w:pStyle w:val="Paragraphedeliste"/>
        <w:numPr>
          <w:ilvl w:val="0"/>
          <w:numId w:val="7"/>
        </w:numPr>
        <w:spacing w:before="240" w:after="120" w:line="240" w:lineRule="auto"/>
        <w:jc w:val="both"/>
        <w:rPr>
          <w:rFonts w:asciiTheme="majorBidi" w:hAnsiTheme="majorBidi" w:cstheme="majorBidi"/>
          <w:b/>
          <w:sz w:val="24"/>
          <w:szCs w:val="24"/>
        </w:rPr>
      </w:pPr>
      <w:r w:rsidRPr="00EF462F">
        <w:rPr>
          <w:rFonts w:asciiTheme="majorBidi" w:hAnsiTheme="majorBidi" w:cstheme="majorBidi"/>
          <w:b/>
          <w:sz w:val="24"/>
          <w:szCs w:val="24"/>
        </w:rPr>
        <w:t>Actes de langage :</w:t>
      </w:r>
    </w:p>
    <w:p w14:paraId="7ACF8824" w14:textId="77777777" w:rsidR="009D0A7D" w:rsidRPr="00EF462F" w:rsidRDefault="009D0A7D"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Tout au long du déroulement des </w:t>
      </w:r>
      <w:r w:rsidR="006B7C0C" w:rsidRPr="00EF462F">
        <w:rPr>
          <w:rFonts w:asciiTheme="majorBidi" w:hAnsiTheme="majorBidi" w:cstheme="majorBidi"/>
          <w:sz w:val="24"/>
          <w:szCs w:val="24"/>
        </w:rPr>
        <w:t>interactions,</w:t>
      </w:r>
      <w:r w:rsidRPr="00EF462F">
        <w:rPr>
          <w:rFonts w:asciiTheme="majorBidi" w:hAnsiTheme="majorBidi" w:cstheme="majorBidi"/>
          <w:sz w:val="24"/>
          <w:szCs w:val="24"/>
        </w:rPr>
        <w:t xml:space="preserve"> les téléconseillers sont amenés à accomplir un certain nombre d’actes verbaux dans le but de proposer, de séduire et  convaincre les clients ; on appelle ces réalisations des actes de </w:t>
      </w:r>
      <w:r w:rsidR="006B7C0C" w:rsidRPr="00EF462F">
        <w:rPr>
          <w:rFonts w:asciiTheme="majorBidi" w:hAnsiTheme="majorBidi" w:cstheme="majorBidi"/>
          <w:sz w:val="24"/>
          <w:szCs w:val="24"/>
        </w:rPr>
        <w:t xml:space="preserve">langage. </w:t>
      </w:r>
    </w:p>
    <w:p w14:paraId="06A6D933" w14:textId="77777777" w:rsidR="009D0A7D" w:rsidRPr="00EF462F" w:rsidRDefault="009D0A7D" w:rsidP="00EF462F">
      <w:pPr>
        <w:spacing w:before="240" w:after="120" w:line="240" w:lineRule="auto"/>
        <w:ind w:firstLine="720"/>
        <w:jc w:val="both"/>
        <w:rPr>
          <w:rFonts w:asciiTheme="majorBidi" w:hAnsiTheme="majorBidi" w:cstheme="majorBidi"/>
          <w:b/>
          <w:bCs/>
          <w:sz w:val="24"/>
          <w:szCs w:val="24"/>
        </w:rPr>
      </w:pPr>
      <w:r w:rsidRPr="00EF462F">
        <w:rPr>
          <w:rFonts w:asciiTheme="majorBidi" w:hAnsiTheme="majorBidi" w:cstheme="majorBidi"/>
          <w:sz w:val="24"/>
          <w:szCs w:val="24"/>
        </w:rPr>
        <w:t>L’interaction est liée aux actes de langage, en ce sens que « ….</w:t>
      </w:r>
      <w:r w:rsidRPr="00EF462F">
        <w:rPr>
          <w:rFonts w:asciiTheme="majorBidi" w:hAnsiTheme="majorBidi" w:cstheme="majorBidi"/>
          <w:b/>
          <w:bCs/>
          <w:i/>
          <w:iCs/>
          <w:sz w:val="24"/>
          <w:szCs w:val="24"/>
        </w:rPr>
        <w:t xml:space="preserve">la manière dont se déroule un échange dépend en partie du type d’actes de langage en </w:t>
      </w:r>
      <w:r w:rsidR="006B7C0C" w:rsidRPr="00EF462F">
        <w:rPr>
          <w:rFonts w:asciiTheme="majorBidi" w:hAnsiTheme="majorBidi" w:cstheme="majorBidi"/>
          <w:b/>
          <w:bCs/>
          <w:i/>
          <w:iCs/>
          <w:sz w:val="24"/>
          <w:szCs w:val="24"/>
        </w:rPr>
        <w:t>cause, en</w:t>
      </w:r>
      <w:r w:rsidRPr="00EF462F">
        <w:rPr>
          <w:rFonts w:asciiTheme="majorBidi" w:hAnsiTheme="majorBidi" w:cstheme="majorBidi"/>
          <w:b/>
          <w:bCs/>
          <w:i/>
          <w:iCs/>
          <w:sz w:val="24"/>
          <w:szCs w:val="24"/>
        </w:rPr>
        <w:t xml:space="preserve"> particulier  celui qui commence l’échange. » (</w:t>
      </w:r>
      <w:r w:rsidRPr="00EF462F">
        <w:rPr>
          <w:rStyle w:val="Appelnotedebasdep"/>
          <w:rFonts w:asciiTheme="majorBidi" w:hAnsiTheme="majorBidi" w:cstheme="majorBidi"/>
          <w:b/>
          <w:bCs/>
          <w:i/>
          <w:iCs/>
          <w:sz w:val="24"/>
          <w:szCs w:val="24"/>
        </w:rPr>
        <w:footnoteReference w:id="18"/>
      </w:r>
      <w:r w:rsidRPr="00EF462F">
        <w:rPr>
          <w:rFonts w:asciiTheme="majorBidi" w:hAnsiTheme="majorBidi" w:cstheme="majorBidi"/>
          <w:b/>
          <w:bCs/>
          <w:i/>
          <w:iCs/>
          <w:sz w:val="24"/>
          <w:szCs w:val="24"/>
        </w:rPr>
        <w:t>)</w:t>
      </w:r>
    </w:p>
    <w:p w14:paraId="49E73758" w14:textId="77777777" w:rsidR="00A326B8" w:rsidRPr="00EF462F" w:rsidRDefault="00A13091" w:rsidP="00EF462F">
      <w:pPr>
        <w:spacing w:before="240" w:after="120" w:line="240" w:lineRule="auto"/>
        <w:jc w:val="both"/>
        <w:rPr>
          <w:rFonts w:asciiTheme="majorBidi" w:hAnsiTheme="majorBidi" w:cstheme="majorBidi"/>
          <w:bCs/>
          <w:i/>
          <w:sz w:val="24"/>
          <w:szCs w:val="24"/>
        </w:rPr>
      </w:pPr>
      <w:r w:rsidRPr="00EF462F">
        <w:rPr>
          <w:rFonts w:asciiTheme="majorBidi" w:hAnsiTheme="majorBidi" w:cstheme="majorBidi"/>
          <w:sz w:val="24"/>
          <w:szCs w:val="24"/>
        </w:rPr>
        <w:t xml:space="preserve">    </w:t>
      </w:r>
      <w:r w:rsidR="009D0A7D" w:rsidRPr="00EF462F">
        <w:rPr>
          <w:rFonts w:asciiTheme="majorBidi" w:hAnsiTheme="majorBidi" w:cstheme="majorBidi"/>
          <w:sz w:val="24"/>
          <w:szCs w:val="24"/>
        </w:rPr>
        <w:t xml:space="preserve">En les examinant, nous </w:t>
      </w:r>
      <w:r w:rsidRPr="00EF462F">
        <w:rPr>
          <w:rFonts w:asciiTheme="majorBidi" w:hAnsiTheme="majorBidi" w:cstheme="majorBidi"/>
          <w:sz w:val="24"/>
          <w:szCs w:val="24"/>
        </w:rPr>
        <w:t>a</w:t>
      </w:r>
      <w:r w:rsidR="009D0A7D" w:rsidRPr="00EF462F">
        <w:rPr>
          <w:rFonts w:asciiTheme="majorBidi" w:hAnsiTheme="majorBidi" w:cstheme="majorBidi"/>
          <w:sz w:val="24"/>
          <w:szCs w:val="24"/>
        </w:rPr>
        <w:t xml:space="preserve">vons </w:t>
      </w:r>
      <w:r w:rsidRPr="00EF462F">
        <w:rPr>
          <w:rFonts w:asciiTheme="majorBidi" w:hAnsiTheme="majorBidi" w:cstheme="majorBidi"/>
          <w:sz w:val="24"/>
          <w:szCs w:val="24"/>
        </w:rPr>
        <w:t>remarqué</w:t>
      </w:r>
      <w:r w:rsidR="009D0A7D" w:rsidRPr="00EF462F">
        <w:rPr>
          <w:rFonts w:asciiTheme="majorBidi" w:hAnsiTheme="majorBidi" w:cstheme="majorBidi"/>
          <w:sz w:val="24"/>
          <w:szCs w:val="24"/>
        </w:rPr>
        <w:t xml:space="preserve"> qu’il y’a utilisation des verbes qui peuvent être ordonnés selon leur forces illocutoires, cependant l’énoncé du téléconseiller est construit sur la base d’un verbe actif à la première personne du singulier,  par exemple </w:t>
      </w:r>
      <w:r w:rsidR="006B7C0C" w:rsidRPr="00EF462F">
        <w:rPr>
          <w:rFonts w:asciiTheme="majorBidi" w:hAnsiTheme="majorBidi" w:cstheme="majorBidi"/>
          <w:sz w:val="24"/>
          <w:szCs w:val="24"/>
        </w:rPr>
        <w:t>: vouloir</w:t>
      </w:r>
      <w:r w:rsidR="009D0A7D" w:rsidRPr="00EF462F">
        <w:rPr>
          <w:rFonts w:asciiTheme="majorBidi" w:hAnsiTheme="majorBidi" w:cstheme="majorBidi"/>
          <w:sz w:val="24"/>
          <w:szCs w:val="24"/>
        </w:rPr>
        <w:t xml:space="preserve">, </w:t>
      </w:r>
      <w:r w:rsidR="00CC6F70" w:rsidRPr="00EF462F">
        <w:rPr>
          <w:rFonts w:asciiTheme="majorBidi" w:hAnsiTheme="majorBidi" w:cstheme="majorBidi"/>
          <w:sz w:val="24"/>
          <w:szCs w:val="24"/>
        </w:rPr>
        <w:t>offrir, remercier, féliciter, etc</w:t>
      </w:r>
      <w:r w:rsidR="009D0A7D" w:rsidRPr="00EF462F">
        <w:rPr>
          <w:rFonts w:asciiTheme="majorBidi" w:hAnsiTheme="majorBidi" w:cstheme="majorBidi"/>
          <w:sz w:val="24"/>
          <w:szCs w:val="24"/>
        </w:rPr>
        <w:t xml:space="preserve">. </w:t>
      </w:r>
    </w:p>
    <w:p w14:paraId="4642FF30" w14:textId="77777777" w:rsidR="00A326B8" w:rsidRPr="00EF462F" w:rsidRDefault="00A326B8" w:rsidP="00EF462F">
      <w:pPr>
        <w:spacing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Le langage du téléconseiller dans le marché du </w:t>
      </w:r>
      <w:r w:rsidR="00CC6F70" w:rsidRPr="00EF462F">
        <w:rPr>
          <w:rFonts w:asciiTheme="majorBidi" w:hAnsiTheme="majorBidi" w:cstheme="majorBidi"/>
          <w:sz w:val="24"/>
          <w:szCs w:val="24"/>
        </w:rPr>
        <w:t>travail,</w:t>
      </w:r>
      <w:r w:rsidRPr="00EF462F">
        <w:rPr>
          <w:rFonts w:asciiTheme="majorBidi" w:hAnsiTheme="majorBidi" w:cstheme="majorBidi"/>
          <w:sz w:val="24"/>
          <w:szCs w:val="24"/>
        </w:rPr>
        <w:t xml:space="preserve"> est un moyen d’expression plus explicite, qui consiste à faire passer un message en un minimum de </w:t>
      </w:r>
      <w:r w:rsidR="00CC6F70" w:rsidRPr="00EF462F">
        <w:rPr>
          <w:rFonts w:asciiTheme="majorBidi" w:hAnsiTheme="majorBidi" w:cstheme="majorBidi"/>
          <w:sz w:val="24"/>
          <w:szCs w:val="24"/>
        </w:rPr>
        <w:t>temps, en</w:t>
      </w:r>
      <w:r w:rsidRPr="00EF462F">
        <w:rPr>
          <w:rFonts w:asciiTheme="majorBidi" w:hAnsiTheme="majorBidi" w:cstheme="majorBidi"/>
          <w:sz w:val="24"/>
          <w:szCs w:val="24"/>
        </w:rPr>
        <w:t xml:space="preserve"> communiquant rapidement avec le client et avec un ensemble de mots  tout en respectant les règles  éthiques concernant  l’entreprise et le client, il s’agit d’un langage qui  compose en effet  des reprises de</w:t>
      </w:r>
      <w:r w:rsidR="00A13091" w:rsidRPr="00EF462F">
        <w:rPr>
          <w:rFonts w:asciiTheme="majorBidi" w:hAnsiTheme="majorBidi" w:cstheme="majorBidi"/>
          <w:sz w:val="24"/>
          <w:szCs w:val="24"/>
        </w:rPr>
        <w:t xml:space="preserve"> mots et des locutions « donc »</w:t>
      </w:r>
      <w:r w:rsidRPr="00EF462F">
        <w:rPr>
          <w:rFonts w:asciiTheme="majorBidi" w:hAnsiTheme="majorBidi" w:cstheme="majorBidi"/>
          <w:sz w:val="24"/>
          <w:szCs w:val="24"/>
        </w:rPr>
        <w:t>.  Il est basé sur l’utilisation des marqueurs discursifs qu’on va les analyser par la suite suivant une approche</w:t>
      </w:r>
      <w:commentRangeStart w:id="14"/>
      <w:r w:rsidRPr="00EF462F">
        <w:rPr>
          <w:rFonts w:asciiTheme="majorBidi" w:hAnsiTheme="majorBidi" w:cstheme="majorBidi"/>
          <w:sz w:val="24"/>
          <w:szCs w:val="24"/>
        </w:rPr>
        <w:t xml:space="preserve"> microstructurale</w:t>
      </w:r>
      <w:commentRangeEnd w:id="14"/>
      <w:r w:rsidR="00DB6914">
        <w:rPr>
          <w:rStyle w:val="Marquedecommentaire"/>
        </w:rPr>
        <w:commentReference w:id="14"/>
      </w:r>
      <w:r w:rsidRPr="00EF462F">
        <w:rPr>
          <w:rFonts w:asciiTheme="majorBidi" w:hAnsiTheme="majorBidi" w:cstheme="majorBidi"/>
          <w:sz w:val="24"/>
          <w:szCs w:val="24"/>
        </w:rPr>
        <w:t>,  visant à décrire les relations  linguistiques marquées entre énoncé pour  apporter la bonne réponse au client.</w:t>
      </w:r>
    </w:p>
    <w:p w14:paraId="1344B493" w14:textId="77777777" w:rsidR="006E7F3D" w:rsidRPr="00EF462F" w:rsidRDefault="00AB3A90" w:rsidP="00EF462F">
      <w:pPr>
        <w:spacing w:before="240" w:after="120" w:line="240" w:lineRule="auto"/>
        <w:jc w:val="both"/>
        <w:rPr>
          <w:rFonts w:asciiTheme="majorBidi" w:hAnsiTheme="majorBidi" w:cstheme="majorBidi"/>
          <w:sz w:val="24"/>
          <w:szCs w:val="24"/>
        </w:rPr>
      </w:pPr>
      <w:r w:rsidRPr="00EF462F">
        <w:rPr>
          <w:rFonts w:asciiTheme="majorBidi" w:hAnsiTheme="majorBidi" w:cstheme="majorBidi"/>
          <w:sz w:val="24"/>
          <w:szCs w:val="24"/>
        </w:rPr>
        <w:t xml:space="preserve">         </w:t>
      </w:r>
      <w:r w:rsidR="006E7F3D" w:rsidRPr="00EF462F">
        <w:rPr>
          <w:rFonts w:asciiTheme="majorBidi" w:hAnsiTheme="majorBidi" w:cstheme="majorBidi"/>
          <w:sz w:val="24"/>
          <w:szCs w:val="24"/>
        </w:rPr>
        <w:t xml:space="preserve">En résumé, l’interaction communicative de ces téléconseillers  constitue, par le biais du matériel verbal et celui du </w:t>
      </w:r>
      <w:proofErr w:type="spellStart"/>
      <w:r w:rsidR="006E7F3D" w:rsidRPr="00EF462F">
        <w:rPr>
          <w:rFonts w:asciiTheme="majorBidi" w:hAnsiTheme="majorBidi" w:cstheme="majorBidi"/>
          <w:sz w:val="24"/>
          <w:szCs w:val="24"/>
        </w:rPr>
        <w:t>paraverbal</w:t>
      </w:r>
      <w:proofErr w:type="spellEnd"/>
      <w:r w:rsidR="006E7F3D" w:rsidRPr="00EF462F">
        <w:rPr>
          <w:rFonts w:asciiTheme="majorBidi" w:hAnsiTheme="majorBidi" w:cstheme="majorBidi"/>
          <w:sz w:val="24"/>
          <w:szCs w:val="24"/>
        </w:rPr>
        <w:t xml:space="preserve"> un procédé indispensable du déroulement de l’échange et ce pour réussir une communication téléphonique.</w:t>
      </w:r>
    </w:p>
    <w:p w14:paraId="4DD0209A" w14:textId="77777777" w:rsidR="00C510C5" w:rsidRPr="00EF462F" w:rsidRDefault="00C510C5" w:rsidP="00EF462F">
      <w:pPr>
        <w:spacing w:before="240" w:after="120" w:line="240" w:lineRule="auto"/>
        <w:jc w:val="both"/>
        <w:rPr>
          <w:rFonts w:asciiTheme="majorBidi" w:hAnsiTheme="majorBidi" w:cstheme="majorBidi"/>
          <w:sz w:val="24"/>
          <w:szCs w:val="24"/>
        </w:rPr>
      </w:pPr>
      <w:r w:rsidRPr="00EF462F">
        <w:rPr>
          <w:rFonts w:asciiTheme="majorBidi" w:hAnsiTheme="majorBidi" w:cstheme="majorBidi"/>
          <w:sz w:val="24"/>
          <w:szCs w:val="24"/>
        </w:rPr>
        <w:t xml:space="preserve">        Toutefois, tout ce qui précède, ne nous empêche pas à dire que la communication téléphonique envisage parfois du malentendu du à la non pertinence au niveau de l’explication du téléconseiller, des messages qui ne sont pas clairs  ce qui favorise ainsi une mauvaise interprétation des intentions et signaux du client et maintient enfin un échec de la communication.</w:t>
      </w:r>
    </w:p>
    <w:p w14:paraId="447F8C70" w14:textId="77777777" w:rsidR="007736AC" w:rsidRDefault="007736AC" w:rsidP="00EF462F">
      <w:pPr>
        <w:spacing w:before="240" w:after="120" w:line="240" w:lineRule="auto"/>
        <w:jc w:val="both"/>
        <w:rPr>
          <w:rFonts w:asciiTheme="majorBidi" w:hAnsiTheme="majorBidi" w:cstheme="majorBidi"/>
          <w:b/>
          <w:bCs/>
          <w:sz w:val="24"/>
          <w:szCs w:val="24"/>
        </w:rPr>
      </w:pPr>
    </w:p>
    <w:p w14:paraId="6C3B6C04" w14:textId="77777777" w:rsidR="006A6F4B" w:rsidRPr="00EF462F" w:rsidRDefault="006A6F4B" w:rsidP="00EF462F">
      <w:pPr>
        <w:spacing w:before="240" w:after="120" w:line="240" w:lineRule="auto"/>
        <w:jc w:val="both"/>
        <w:rPr>
          <w:rFonts w:asciiTheme="majorBidi" w:hAnsiTheme="majorBidi" w:cstheme="majorBidi"/>
          <w:b/>
          <w:bCs/>
          <w:sz w:val="24"/>
          <w:szCs w:val="24"/>
        </w:rPr>
      </w:pPr>
      <w:commentRangeStart w:id="15"/>
      <w:r w:rsidRPr="00EF462F">
        <w:rPr>
          <w:rFonts w:asciiTheme="majorBidi" w:hAnsiTheme="majorBidi" w:cstheme="majorBidi"/>
          <w:b/>
          <w:bCs/>
          <w:sz w:val="24"/>
          <w:szCs w:val="24"/>
        </w:rPr>
        <w:t>V-</w:t>
      </w:r>
      <w:commentRangeEnd w:id="15"/>
      <w:r w:rsidR="00141BEC">
        <w:rPr>
          <w:rStyle w:val="Marquedecommentaire"/>
        </w:rPr>
        <w:commentReference w:id="15"/>
      </w:r>
      <w:r w:rsidRPr="00EF462F">
        <w:rPr>
          <w:rFonts w:asciiTheme="majorBidi" w:hAnsiTheme="majorBidi" w:cstheme="majorBidi"/>
          <w:b/>
          <w:bCs/>
          <w:sz w:val="24"/>
          <w:szCs w:val="24"/>
        </w:rPr>
        <w:t>Conclusion :</w:t>
      </w:r>
    </w:p>
    <w:p w14:paraId="3EABD2A9" w14:textId="77777777" w:rsidR="007953D0" w:rsidRPr="00EF462F" w:rsidRDefault="007953D0"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  Lorsque nous avons commencé ce travail de recherche, nous n’avions pas la prétention d’arriver à des conclusions définitives, nous avions seulement le désir de porter un regard sur les conversations téléphoniques des téléconseillers. Nous avons pu découvrir un type de communication où apparaissent des marqueurs verbaux de la distance pour établir une relation interpersonnelle. Ils ont généralement tendance à éviter la formulation des actes menaçants, et à renforcer celle des actes valorisants.</w:t>
      </w:r>
    </w:p>
    <w:p w14:paraId="60BD64F3" w14:textId="77777777" w:rsidR="007953D0" w:rsidRPr="00EF462F" w:rsidRDefault="007953D0"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Nous avons, également, pu identifier des stratégies communicatives verbaux et </w:t>
      </w:r>
      <w:proofErr w:type="spellStart"/>
      <w:r w:rsidRPr="00EF462F">
        <w:rPr>
          <w:rFonts w:asciiTheme="majorBidi" w:hAnsiTheme="majorBidi" w:cstheme="majorBidi"/>
          <w:sz w:val="24"/>
          <w:szCs w:val="24"/>
        </w:rPr>
        <w:t>paraverbaux</w:t>
      </w:r>
      <w:proofErr w:type="spellEnd"/>
      <w:r w:rsidRPr="00EF462F">
        <w:rPr>
          <w:rFonts w:asciiTheme="majorBidi" w:hAnsiTheme="majorBidi" w:cstheme="majorBidi"/>
          <w:sz w:val="24"/>
          <w:szCs w:val="24"/>
        </w:rPr>
        <w:t xml:space="preserve"> s’avérant obligatoires dans ce type d’interactions pour la conviction des clients tels que : utilisation des connecteurs pragmatiques (</w:t>
      </w:r>
      <w:proofErr w:type="spellStart"/>
      <w:r w:rsidRPr="00EF462F">
        <w:rPr>
          <w:rFonts w:asciiTheme="majorBidi" w:hAnsiTheme="majorBidi" w:cstheme="majorBidi"/>
          <w:sz w:val="24"/>
          <w:szCs w:val="24"/>
        </w:rPr>
        <w:t>métadiscursifs</w:t>
      </w:r>
      <w:proofErr w:type="spellEnd"/>
      <w:r w:rsidRPr="00EF462F">
        <w:rPr>
          <w:rFonts w:asciiTheme="majorBidi" w:hAnsiTheme="majorBidi" w:cstheme="majorBidi"/>
          <w:sz w:val="24"/>
          <w:szCs w:val="24"/>
        </w:rPr>
        <w:t xml:space="preserve"> et interactifs), écoute, intonation de la voix, argumentation … Certes, c’est une stratégie visée pour accéder à  un bon déroulement de l’échange afin d’apporter la bonne solution au client, et réussir une communication à distance.</w:t>
      </w:r>
    </w:p>
    <w:p w14:paraId="5CD6AA06" w14:textId="77777777" w:rsidR="007953D0" w:rsidRPr="00EF462F" w:rsidRDefault="007953D0" w:rsidP="00EF462F">
      <w:pPr>
        <w:spacing w:before="240" w:after="120" w:line="240" w:lineRule="auto"/>
        <w:ind w:firstLine="720"/>
        <w:jc w:val="both"/>
        <w:rPr>
          <w:rFonts w:asciiTheme="majorBidi" w:hAnsiTheme="majorBidi" w:cstheme="majorBidi"/>
          <w:color w:val="1F497D" w:themeColor="text2"/>
          <w:sz w:val="24"/>
          <w:szCs w:val="24"/>
        </w:rPr>
      </w:pPr>
      <w:r w:rsidRPr="00EF462F">
        <w:rPr>
          <w:rFonts w:asciiTheme="majorBidi" w:hAnsiTheme="majorBidi" w:cstheme="majorBidi"/>
          <w:color w:val="1F497D" w:themeColor="text2"/>
          <w:sz w:val="24"/>
          <w:szCs w:val="24"/>
        </w:rPr>
        <w:t>.</w:t>
      </w:r>
      <w:r w:rsidRPr="00EF462F">
        <w:rPr>
          <w:rFonts w:asciiTheme="majorBidi" w:hAnsiTheme="majorBidi" w:cstheme="majorBidi"/>
          <w:sz w:val="24"/>
          <w:szCs w:val="24"/>
        </w:rPr>
        <w:t xml:space="preserve">Il a été clair pour nous, dès le début, que notre recherche ne serait que l’esquisse d’une réflexion plus globale qui contribuerait ainsi à la réussite des communications téléphoniques en centre </w:t>
      </w:r>
      <w:r w:rsidR="00C510C5" w:rsidRPr="00EF462F">
        <w:rPr>
          <w:rFonts w:asciiTheme="majorBidi" w:hAnsiTheme="majorBidi" w:cstheme="majorBidi"/>
          <w:sz w:val="24"/>
          <w:szCs w:val="24"/>
        </w:rPr>
        <w:t>d’appels.</w:t>
      </w:r>
    </w:p>
    <w:p w14:paraId="324589AA" w14:textId="77777777" w:rsidR="007953D0" w:rsidRPr="00EF462F" w:rsidRDefault="007953D0"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 En somme, Une étude intéressante pour les chercheurs d’émettre de nouvelles hypothèses de travail sur la mise en relief entre le côté communicationnel et celui commercial autrement dit, la mise en œuvre des stratégies de communication pour les téléconseillers au cours de la formation, en étudiant tous les procédés linguistiques « actes de langages et argumentation »,ainsi que ceux du </w:t>
      </w:r>
      <w:proofErr w:type="spellStart"/>
      <w:r w:rsidRPr="00EF462F">
        <w:rPr>
          <w:rFonts w:asciiTheme="majorBidi" w:hAnsiTheme="majorBidi" w:cstheme="majorBidi"/>
          <w:sz w:val="24"/>
          <w:szCs w:val="24"/>
        </w:rPr>
        <w:t>paraverbaux</w:t>
      </w:r>
      <w:proofErr w:type="spellEnd"/>
      <w:r w:rsidRPr="00EF462F">
        <w:rPr>
          <w:rFonts w:asciiTheme="majorBidi" w:hAnsiTheme="majorBidi" w:cstheme="majorBidi"/>
          <w:sz w:val="24"/>
          <w:szCs w:val="24"/>
        </w:rPr>
        <w:t xml:space="preserve"> ,et vulgariser ces pratiques afin d’évaluer leurs compétences discursives et atteindre la satisfaction clientèle pour arriver enfin à réussir la communication dans la dynamique d’échange en ce type d’interactions .</w:t>
      </w:r>
    </w:p>
    <w:p w14:paraId="30BEFE4C" w14:textId="77777777" w:rsidR="00C510C5" w:rsidRPr="00EF462F" w:rsidRDefault="00C510C5"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 </w:t>
      </w:r>
      <w:r w:rsidR="007953D0" w:rsidRPr="00EF462F">
        <w:rPr>
          <w:rFonts w:asciiTheme="majorBidi" w:hAnsiTheme="majorBidi" w:cstheme="majorBidi"/>
          <w:sz w:val="24"/>
          <w:szCs w:val="24"/>
        </w:rPr>
        <w:t xml:space="preserve">Il reste à noter finalement, que notre situation de communication s’absente du non verbal qui occupe une place majeure dans la communication en </w:t>
      </w:r>
      <w:r w:rsidRPr="00EF462F">
        <w:rPr>
          <w:rFonts w:asciiTheme="majorBidi" w:hAnsiTheme="majorBidi" w:cstheme="majorBidi"/>
          <w:sz w:val="24"/>
          <w:szCs w:val="24"/>
        </w:rPr>
        <w:t>général,</w:t>
      </w:r>
      <w:r w:rsidR="007953D0" w:rsidRPr="00EF462F">
        <w:rPr>
          <w:rFonts w:asciiTheme="majorBidi" w:hAnsiTheme="majorBidi" w:cstheme="majorBidi"/>
          <w:sz w:val="24"/>
          <w:szCs w:val="24"/>
        </w:rPr>
        <w:t xml:space="preserve"> vue la pertinence des indices qu’elle apporte lors de la dynamique d’échange « geste, regard,.. »visant ainsi à des stratégies d’interaction à travers lesquelles le locuteur cherche à clarifier son message ainsi éviter le malentendu et atteindre son </w:t>
      </w:r>
      <w:r w:rsidRPr="00EF462F">
        <w:rPr>
          <w:rFonts w:asciiTheme="majorBidi" w:hAnsiTheme="majorBidi" w:cstheme="majorBidi"/>
          <w:sz w:val="24"/>
          <w:szCs w:val="24"/>
        </w:rPr>
        <w:t>but,</w:t>
      </w:r>
      <w:r w:rsidR="007953D0" w:rsidRPr="00EF462F">
        <w:rPr>
          <w:rFonts w:asciiTheme="majorBidi" w:hAnsiTheme="majorBidi" w:cstheme="majorBidi"/>
          <w:sz w:val="24"/>
          <w:szCs w:val="24"/>
        </w:rPr>
        <w:t xml:space="preserve"> ce qui nous amène à penser de plus à opter pour une communication audio-</w:t>
      </w:r>
      <w:r w:rsidRPr="00EF462F">
        <w:rPr>
          <w:rFonts w:asciiTheme="majorBidi" w:hAnsiTheme="majorBidi" w:cstheme="majorBidi"/>
          <w:sz w:val="24"/>
          <w:szCs w:val="24"/>
        </w:rPr>
        <w:t>visuelle.</w:t>
      </w:r>
    </w:p>
    <w:p w14:paraId="2A2E84A6" w14:textId="77777777" w:rsidR="00CC6F70" w:rsidRPr="00EF462F" w:rsidRDefault="00C510C5" w:rsidP="00EF462F">
      <w:pPr>
        <w:spacing w:before="240" w:after="120" w:line="240" w:lineRule="auto"/>
        <w:ind w:firstLine="720"/>
        <w:jc w:val="both"/>
        <w:rPr>
          <w:rFonts w:asciiTheme="majorBidi" w:hAnsiTheme="majorBidi" w:cstheme="majorBidi"/>
          <w:sz w:val="24"/>
          <w:szCs w:val="24"/>
        </w:rPr>
      </w:pPr>
      <w:r w:rsidRPr="00EF462F">
        <w:rPr>
          <w:rFonts w:asciiTheme="majorBidi" w:hAnsiTheme="majorBidi" w:cstheme="majorBidi"/>
          <w:sz w:val="24"/>
          <w:szCs w:val="24"/>
        </w:rPr>
        <w:t xml:space="preserve"> </w:t>
      </w:r>
    </w:p>
    <w:p w14:paraId="55A3A261" w14:textId="77777777" w:rsidR="00EF462F" w:rsidRDefault="00503D29" w:rsidP="00EF462F">
      <w:pPr>
        <w:spacing w:before="240" w:after="120" w:line="240" w:lineRule="auto"/>
        <w:jc w:val="both"/>
        <w:rPr>
          <w:rFonts w:asciiTheme="majorBidi" w:hAnsiTheme="majorBidi" w:cstheme="majorBidi"/>
          <w:sz w:val="24"/>
          <w:szCs w:val="24"/>
        </w:rPr>
      </w:pPr>
      <w:r w:rsidRPr="00EF462F">
        <w:rPr>
          <w:rFonts w:asciiTheme="majorBidi" w:hAnsiTheme="majorBidi" w:cstheme="majorBidi"/>
          <w:sz w:val="24"/>
          <w:szCs w:val="24"/>
        </w:rPr>
        <w:t xml:space="preserve">              </w:t>
      </w:r>
    </w:p>
    <w:p w14:paraId="0199476C" w14:textId="77777777" w:rsidR="00EF462F" w:rsidRDefault="00EF462F" w:rsidP="00EF462F">
      <w:pPr>
        <w:spacing w:before="240" w:after="120" w:line="240" w:lineRule="auto"/>
        <w:jc w:val="both"/>
        <w:rPr>
          <w:rFonts w:asciiTheme="majorBidi" w:hAnsiTheme="majorBidi" w:cstheme="majorBidi"/>
          <w:sz w:val="24"/>
          <w:szCs w:val="24"/>
        </w:rPr>
      </w:pPr>
    </w:p>
    <w:p w14:paraId="7055A816" w14:textId="77777777" w:rsidR="00EF462F" w:rsidRDefault="00EF462F" w:rsidP="00EF462F">
      <w:pPr>
        <w:spacing w:before="240" w:after="120" w:line="240" w:lineRule="auto"/>
        <w:jc w:val="both"/>
        <w:rPr>
          <w:rFonts w:asciiTheme="majorBidi" w:hAnsiTheme="majorBidi" w:cstheme="majorBidi"/>
          <w:sz w:val="24"/>
          <w:szCs w:val="24"/>
        </w:rPr>
      </w:pPr>
    </w:p>
    <w:p w14:paraId="211E5A7E" w14:textId="77777777" w:rsidR="00EF462F" w:rsidRDefault="00EF462F" w:rsidP="00EF462F">
      <w:pPr>
        <w:spacing w:before="240" w:after="120" w:line="240" w:lineRule="auto"/>
        <w:jc w:val="both"/>
        <w:rPr>
          <w:rFonts w:asciiTheme="majorBidi" w:hAnsiTheme="majorBidi" w:cstheme="majorBidi"/>
          <w:sz w:val="24"/>
          <w:szCs w:val="24"/>
        </w:rPr>
      </w:pPr>
    </w:p>
    <w:p w14:paraId="24825497" w14:textId="77777777" w:rsidR="00EF462F" w:rsidRDefault="00EF462F" w:rsidP="00EF462F">
      <w:pPr>
        <w:spacing w:before="240" w:after="120" w:line="240" w:lineRule="auto"/>
        <w:jc w:val="both"/>
        <w:rPr>
          <w:rFonts w:asciiTheme="majorBidi" w:hAnsiTheme="majorBidi" w:cstheme="majorBidi"/>
          <w:sz w:val="24"/>
          <w:szCs w:val="24"/>
        </w:rPr>
      </w:pPr>
    </w:p>
    <w:p w14:paraId="36F3DCE7" w14:textId="77777777" w:rsidR="00EF462F" w:rsidRDefault="00EF462F" w:rsidP="00EF462F">
      <w:pPr>
        <w:spacing w:before="240" w:after="120" w:line="240" w:lineRule="auto"/>
        <w:jc w:val="both"/>
        <w:rPr>
          <w:rFonts w:asciiTheme="majorBidi" w:hAnsiTheme="majorBidi" w:cstheme="majorBidi"/>
          <w:sz w:val="24"/>
          <w:szCs w:val="24"/>
        </w:rPr>
      </w:pPr>
    </w:p>
    <w:p w14:paraId="446E5EA9" w14:textId="77777777" w:rsidR="00EF462F" w:rsidRDefault="00EF462F" w:rsidP="00EF462F">
      <w:pPr>
        <w:spacing w:before="240" w:after="120" w:line="240" w:lineRule="auto"/>
        <w:jc w:val="both"/>
        <w:rPr>
          <w:rFonts w:asciiTheme="majorBidi" w:hAnsiTheme="majorBidi" w:cstheme="majorBidi"/>
          <w:sz w:val="24"/>
          <w:szCs w:val="24"/>
        </w:rPr>
      </w:pPr>
    </w:p>
    <w:p w14:paraId="593263F1" w14:textId="77777777" w:rsidR="00EF462F" w:rsidRDefault="00EF462F" w:rsidP="00EF462F">
      <w:pPr>
        <w:spacing w:before="240" w:after="120" w:line="240" w:lineRule="auto"/>
        <w:jc w:val="both"/>
        <w:rPr>
          <w:rFonts w:asciiTheme="majorBidi" w:hAnsiTheme="majorBidi" w:cstheme="majorBidi"/>
          <w:sz w:val="24"/>
          <w:szCs w:val="24"/>
        </w:rPr>
      </w:pPr>
    </w:p>
    <w:p w14:paraId="7D30F9A0" w14:textId="77777777" w:rsidR="00EF462F" w:rsidRDefault="00EF462F" w:rsidP="00EF462F">
      <w:pPr>
        <w:spacing w:before="240" w:after="120" w:line="240" w:lineRule="auto"/>
        <w:jc w:val="both"/>
        <w:rPr>
          <w:rFonts w:asciiTheme="majorBidi" w:hAnsiTheme="majorBidi" w:cstheme="majorBidi"/>
          <w:sz w:val="24"/>
          <w:szCs w:val="24"/>
        </w:rPr>
      </w:pPr>
    </w:p>
    <w:p w14:paraId="5AE5709A" w14:textId="77777777" w:rsidR="006A6F4B" w:rsidRPr="00EF462F" w:rsidRDefault="00503D29" w:rsidP="00EF462F">
      <w:pPr>
        <w:spacing w:before="240" w:after="120" w:line="240" w:lineRule="auto"/>
        <w:jc w:val="both"/>
        <w:rPr>
          <w:rFonts w:asciiTheme="majorBidi" w:hAnsiTheme="majorBidi" w:cstheme="majorBidi"/>
          <w:b/>
          <w:sz w:val="24"/>
          <w:szCs w:val="24"/>
        </w:rPr>
      </w:pPr>
      <w:r w:rsidRPr="00EF462F">
        <w:rPr>
          <w:rFonts w:asciiTheme="majorBidi" w:hAnsiTheme="majorBidi" w:cstheme="majorBidi"/>
          <w:sz w:val="24"/>
          <w:szCs w:val="24"/>
        </w:rPr>
        <w:t xml:space="preserve"> </w:t>
      </w:r>
      <w:commentRangeStart w:id="16"/>
      <w:r w:rsidR="00C510C5" w:rsidRPr="00EF462F">
        <w:rPr>
          <w:rFonts w:asciiTheme="majorBidi" w:hAnsiTheme="majorBidi" w:cstheme="majorBidi"/>
          <w:b/>
          <w:sz w:val="24"/>
          <w:szCs w:val="24"/>
        </w:rPr>
        <w:t>REFERENCES BIBLIOGRAPHIQUES</w:t>
      </w:r>
      <w:r w:rsidR="006A6F4B" w:rsidRPr="00EF462F">
        <w:rPr>
          <w:rFonts w:asciiTheme="majorBidi" w:hAnsiTheme="majorBidi" w:cstheme="majorBidi"/>
          <w:b/>
          <w:sz w:val="24"/>
          <w:szCs w:val="24"/>
        </w:rPr>
        <w:t xml:space="preserve"> </w:t>
      </w:r>
      <w:commentRangeEnd w:id="16"/>
      <w:r w:rsidR="00DB6914">
        <w:rPr>
          <w:rStyle w:val="Marquedecommentaire"/>
        </w:rPr>
        <w:commentReference w:id="16"/>
      </w:r>
    </w:p>
    <w:p w14:paraId="2F1D98FE" w14:textId="77777777" w:rsidR="00C510C5" w:rsidRPr="00EF462F" w:rsidRDefault="00C510C5" w:rsidP="00EF462F">
      <w:pPr>
        <w:spacing w:before="240" w:after="120" w:line="240" w:lineRule="auto"/>
        <w:ind w:firstLine="720"/>
        <w:jc w:val="both"/>
        <w:rPr>
          <w:rFonts w:asciiTheme="majorBidi" w:hAnsiTheme="majorBidi" w:cstheme="majorBidi"/>
          <w:b/>
          <w:sz w:val="24"/>
          <w:szCs w:val="24"/>
        </w:rPr>
      </w:pPr>
    </w:p>
    <w:p w14:paraId="1D8301F8" w14:textId="77777777" w:rsidR="00002960" w:rsidRPr="00EF462F" w:rsidRDefault="00002960" w:rsidP="00EF462F">
      <w:pPr>
        <w:spacing w:line="240" w:lineRule="auto"/>
        <w:ind w:right="98"/>
        <w:jc w:val="both"/>
        <w:rPr>
          <w:rFonts w:asciiTheme="majorBidi" w:hAnsiTheme="majorBidi" w:cstheme="majorBidi"/>
          <w:sz w:val="24"/>
          <w:szCs w:val="24"/>
        </w:rPr>
      </w:pPr>
      <w:r w:rsidRPr="00EF462F">
        <w:rPr>
          <w:rFonts w:asciiTheme="majorBidi" w:hAnsiTheme="majorBidi" w:cstheme="majorBidi"/>
          <w:b/>
          <w:bCs/>
          <w:sz w:val="24"/>
          <w:szCs w:val="24"/>
        </w:rPr>
        <w:t xml:space="preserve">* BAKHTINE, Michail, 1977, </w:t>
      </w:r>
      <w:r w:rsidRPr="00EF462F">
        <w:rPr>
          <w:rFonts w:asciiTheme="majorBidi" w:hAnsiTheme="majorBidi" w:cstheme="majorBidi"/>
          <w:sz w:val="24"/>
          <w:szCs w:val="24"/>
        </w:rPr>
        <w:t xml:space="preserve"> Le marxisme et la philosophie du langage, essai                              d’application de la méthode sociologique en linguistique, Paris, Minuit.</w:t>
      </w:r>
    </w:p>
    <w:p w14:paraId="45EF5BB0" w14:textId="77777777" w:rsidR="00002960" w:rsidRPr="00EF462F" w:rsidRDefault="00002960" w:rsidP="00EF462F">
      <w:pPr>
        <w:spacing w:line="240" w:lineRule="auto"/>
        <w:ind w:right="98"/>
        <w:jc w:val="both"/>
        <w:rPr>
          <w:rFonts w:asciiTheme="majorBidi" w:hAnsiTheme="majorBidi" w:cstheme="majorBidi"/>
          <w:sz w:val="24"/>
          <w:szCs w:val="24"/>
        </w:rPr>
      </w:pPr>
      <w:r w:rsidRPr="00EF462F">
        <w:rPr>
          <w:rFonts w:asciiTheme="majorBidi" w:hAnsiTheme="majorBidi" w:cstheme="majorBidi"/>
          <w:b/>
          <w:bCs/>
          <w:sz w:val="24"/>
          <w:szCs w:val="24"/>
        </w:rPr>
        <w:t>* BLANCHET, Philippe, 1995,</w:t>
      </w:r>
      <w:r w:rsidRPr="00EF462F">
        <w:rPr>
          <w:rFonts w:asciiTheme="majorBidi" w:hAnsiTheme="majorBidi" w:cstheme="majorBidi"/>
          <w:sz w:val="24"/>
          <w:szCs w:val="24"/>
        </w:rPr>
        <w:t xml:space="preserve">  La pragmatique « D’Austin à Goffman, Paris, Bertrand Lacoste.</w:t>
      </w:r>
    </w:p>
    <w:p w14:paraId="0A9D4B8D" w14:textId="77777777" w:rsidR="00002960" w:rsidRPr="00EF462F" w:rsidRDefault="00002960" w:rsidP="00EF462F">
      <w:pPr>
        <w:spacing w:line="240" w:lineRule="auto"/>
        <w:ind w:right="98"/>
        <w:jc w:val="both"/>
        <w:rPr>
          <w:rFonts w:asciiTheme="majorBidi" w:hAnsiTheme="majorBidi" w:cstheme="majorBidi"/>
          <w:sz w:val="24"/>
          <w:szCs w:val="24"/>
        </w:rPr>
      </w:pPr>
      <w:r w:rsidRPr="00EF462F">
        <w:rPr>
          <w:rFonts w:asciiTheme="majorBidi" w:hAnsiTheme="majorBidi" w:cstheme="majorBidi"/>
          <w:b/>
          <w:bCs/>
          <w:sz w:val="24"/>
          <w:szCs w:val="24"/>
        </w:rPr>
        <w:t>* BANGE, Pierre, 1987,</w:t>
      </w:r>
      <w:r w:rsidRPr="00EF462F">
        <w:rPr>
          <w:rFonts w:asciiTheme="majorBidi" w:hAnsiTheme="majorBidi" w:cstheme="majorBidi"/>
          <w:sz w:val="24"/>
          <w:szCs w:val="24"/>
        </w:rPr>
        <w:t xml:space="preserve"> L’analyse des interactions verbales, la dame de </w:t>
      </w:r>
      <w:r w:rsidR="00573B2B" w:rsidRPr="00EF462F">
        <w:rPr>
          <w:rFonts w:asciiTheme="majorBidi" w:hAnsiTheme="majorBidi" w:cstheme="majorBidi"/>
          <w:sz w:val="24"/>
          <w:szCs w:val="24"/>
        </w:rPr>
        <w:t>Calure</w:t>
      </w:r>
      <w:r w:rsidRPr="00EF462F">
        <w:rPr>
          <w:rFonts w:asciiTheme="majorBidi" w:hAnsiTheme="majorBidi" w:cstheme="majorBidi"/>
          <w:sz w:val="24"/>
          <w:szCs w:val="24"/>
        </w:rPr>
        <w:t> : une consultation, Peter Lang, Sciences pour la communication.</w:t>
      </w:r>
    </w:p>
    <w:p w14:paraId="4F68272E" w14:textId="77777777" w:rsidR="00002960" w:rsidRPr="00EF462F" w:rsidRDefault="00002960" w:rsidP="00EF462F">
      <w:pPr>
        <w:spacing w:line="240" w:lineRule="auto"/>
        <w:ind w:right="98"/>
        <w:jc w:val="both"/>
        <w:rPr>
          <w:rFonts w:asciiTheme="majorBidi" w:hAnsiTheme="majorBidi" w:cstheme="majorBidi"/>
          <w:sz w:val="24"/>
          <w:szCs w:val="24"/>
        </w:rPr>
      </w:pPr>
      <w:r w:rsidRPr="00EF462F">
        <w:rPr>
          <w:rFonts w:asciiTheme="majorBidi" w:hAnsiTheme="majorBidi" w:cstheme="majorBidi"/>
          <w:b/>
          <w:bCs/>
          <w:sz w:val="24"/>
          <w:szCs w:val="24"/>
        </w:rPr>
        <w:t>* BANGE, Pierre, 1992,</w:t>
      </w:r>
      <w:r w:rsidRPr="00EF462F">
        <w:rPr>
          <w:rFonts w:asciiTheme="majorBidi" w:hAnsiTheme="majorBidi" w:cstheme="majorBidi"/>
          <w:sz w:val="24"/>
          <w:szCs w:val="24"/>
        </w:rPr>
        <w:t xml:space="preserve"> Analyse conversationnelle et théorie de l’action. Hatier Didier : Paris.</w:t>
      </w:r>
    </w:p>
    <w:p w14:paraId="69B3EA12" w14:textId="77777777" w:rsidR="00002960" w:rsidRPr="00EF462F" w:rsidRDefault="00002960" w:rsidP="00EF462F">
      <w:pPr>
        <w:spacing w:line="240" w:lineRule="auto"/>
        <w:ind w:right="98"/>
        <w:jc w:val="both"/>
        <w:rPr>
          <w:rFonts w:asciiTheme="majorBidi" w:hAnsiTheme="majorBidi" w:cstheme="majorBidi"/>
          <w:sz w:val="24"/>
          <w:szCs w:val="24"/>
        </w:rPr>
      </w:pPr>
      <w:r w:rsidRPr="00EF462F">
        <w:rPr>
          <w:rFonts w:asciiTheme="majorBidi" w:hAnsiTheme="majorBidi" w:cstheme="majorBidi"/>
          <w:b/>
          <w:bCs/>
          <w:sz w:val="24"/>
          <w:szCs w:val="24"/>
        </w:rPr>
        <w:t xml:space="preserve">* GOFFMAN, </w:t>
      </w:r>
      <w:proofErr w:type="spellStart"/>
      <w:r w:rsidRPr="00EF462F">
        <w:rPr>
          <w:rFonts w:asciiTheme="majorBidi" w:hAnsiTheme="majorBidi" w:cstheme="majorBidi"/>
          <w:b/>
          <w:bCs/>
          <w:sz w:val="24"/>
          <w:szCs w:val="24"/>
        </w:rPr>
        <w:t>Erving</w:t>
      </w:r>
      <w:proofErr w:type="spellEnd"/>
      <w:r w:rsidRPr="00EF462F">
        <w:rPr>
          <w:rFonts w:asciiTheme="majorBidi" w:hAnsiTheme="majorBidi" w:cstheme="majorBidi"/>
          <w:b/>
          <w:bCs/>
          <w:sz w:val="24"/>
          <w:szCs w:val="24"/>
        </w:rPr>
        <w:t xml:space="preserve">, 1973, </w:t>
      </w:r>
      <w:r w:rsidRPr="00EF462F">
        <w:rPr>
          <w:rFonts w:asciiTheme="majorBidi" w:hAnsiTheme="majorBidi" w:cstheme="majorBidi"/>
          <w:sz w:val="24"/>
          <w:szCs w:val="24"/>
        </w:rPr>
        <w:t xml:space="preserve"> La mise en scène de la vie quotidienne, vol.1 et 2 : la présentation de soi, Paris, Minuit.</w:t>
      </w:r>
    </w:p>
    <w:p w14:paraId="3627B6FD" w14:textId="77777777" w:rsidR="00002960" w:rsidRPr="00EF462F" w:rsidRDefault="00002960" w:rsidP="00EF462F">
      <w:pPr>
        <w:spacing w:line="240" w:lineRule="auto"/>
        <w:ind w:right="98"/>
        <w:jc w:val="both"/>
        <w:rPr>
          <w:rFonts w:asciiTheme="majorBidi" w:hAnsiTheme="majorBidi" w:cstheme="majorBidi"/>
          <w:sz w:val="24"/>
          <w:szCs w:val="24"/>
        </w:rPr>
      </w:pPr>
      <w:r w:rsidRPr="00EF462F">
        <w:rPr>
          <w:rFonts w:asciiTheme="majorBidi" w:hAnsiTheme="majorBidi" w:cstheme="majorBidi"/>
          <w:b/>
          <w:bCs/>
          <w:sz w:val="24"/>
          <w:szCs w:val="24"/>
        </w:rPr>
        <w:t xml:space="preserve"> * GOFFMAN, </w:t>
      </w:r>
      <w:proofErr w:type="spellStart"/>
      <w:r w:rsidRPr="00EF462F">
        <w:rPr>
          <w:rFonts w:asciiTheme="majorBidi" w:hAnsiTheme="majorBidi" w:cstheme="majorBidi"/>
          <w:b/>
          <w:bCs/>
          <w:sz w:val="24"/>
          <w:szCs w:val="24"/>
        </w:rPr>
        <w:t>Erving</w:t>
      </w:r>
      <w:proofErr w:type="spellEnd"/>
      <w:r w:rsidRPr="00EF462F">
        <w:rPr>
          <w:rFonts w:asciiTheme="majorBidi" w:hAnsiTheme="majorBidi" w:cstheme="majorBidi"/>
          <w:b/>
          <w:bCs/>
          <w:sz w:val="24"/>
          <w:szCs w:val="24"/>
        </w:rPr>
        <w:t xml:space="preserve">, 1974, </w:t>
      </w:r>
      <w:r w:rsidRPr="00EF462F">
        <w:rPr>
          <w:rFonts w:asciiTheme="majorBidi" w:hAnsiTheme="majorBidi" w:cstheme="majorBidi"/>
          <w:sz w:val="24"/>
          <w:szCs w:val="24"/>
        </w:rPr>
        <w:t xml:space="preserve"> Les rites de l’interaction, paris, Minuit.</w:t>
      </w:r>
    </w:p>
    <w:p w14:paraId="2CA3EAD1" w14:textId="77777777" w:rsidR="00002960" w:rsidRPr="00EF462F" w:rsidRDefault="00002960" w:rsidP="00EF462F">
      <w:pPr>
        <w:spacing w:line="240" w:lineRule="auto"/>
        <w:ind w:right="98"/>
        <w:jc w:val="both"/>
        <w:rPr>
          <w:rFonts w:asciiTheme="majorBidi" w:hAnsiTheme="majorBidi" w:cstheme="majorBidi"/>
          <w:sz w:val="24"/>
          <w:szCs w:val="24"/>
          <w:lang w:val="en-US"/>
        </w:rPr>
      </w:pPr>
      <w:r w:rsidRPr="00EF462F">
        <w:rPr>
          <w:rFonts w:asciiTheme="majorBidi" w:hAnsiTheme="majorBidi" w:cstheme="majorBidi"/>
          <w:b/>
          <w:bCs/>
          <w:sz w:val="24"/>
          <w:szCs w:val="24"/>
          <w:lang w:val="en-US"/>
        </w:rPr>
        <w:t>*KERBRAT–ORECCHIONI, Catherine, 1990,</w:t>
      </w:r>
      <w:r w:rsidRPr="00EF462F">
        <w:rPr>
          <w:rFonts w:asciiTheme="majorBidi" w:hAnsiTheme="majorBidi" w:cstheme="majorBidi"/>
          <w:sz w:val="24"/>
          <w:szCs w:val="24"/>
          <w:lang w:val="en-US"/>
        </w:rPr>
        <w:t xml:space="preserve"> Les interactions verbales, Tome I, Armand Colin.</w:t>
      </w:r>
    </w:p>
    <w:p w14:paraId="277424C6" w14:textId="77777777" w:rsidR="00002960" w:rsidRPr="00EF462F" w:rsidRDefault="00002960" w:rsidP="00EF462F">
      <w:pPr>
        <w:spacing w:line="240" w:lineRule="auto"/>
        <w:ind w:right="98"/>
        <w:jc w:val="both"/>
        <w:rPr>
          <w:rFonts w:asciiTheme="majorBidi" w:hAnsiTheme="majorBidi" w:cstheme="majorBidi"/>
          <w:sz w:val="24"/>
          <w:szCs w:val="24"/>
        </w:rPr>
      </w:pPr>
      <w:r w:rsidRPr="00EF462F">
        <w:rPr>
          <w:rFonts w:asciiTheme="majorBidi" w:hAnsiTheme="majorBidi" w:cstheme="majorBidi"/>
          <w:b/>
          <w:bCs/>
          <w:sz w:val="24"/>
          <w:szCs w:val="24"/>
          <w:lang w:val="en-US"/>
        </w:rPr>
        <w:t xml:space="preserve"> </w:t>
      </w:r>
      <w:r w:rsidRPr="00EF462F">
        <w:rPr>
          <w:rFonts w:asciiTheme="majorBidi" w:hAnsiTheme="majorBidi" w:cstheme="majorBidi"/>
          <w:b/>
          <w:bCs/>
          <w:sz w:val="24"/>
          <w:szCs w:val="24"/>
        </w:rPr>
        <w:t>*KERBAT–ORECCHIONI, 1992,</w:t>
      </w:r>
      <w:r w:rsidRPr="00EF462F">
        <w:rPr>
          <w:rFonts w:asciiTheme="majorBidi" w:hAnsiTheme="majorBidi" w:cstheme="majorBidi"/>
          <w:sz w:val="24"/>
          <w:szCs w:val="24"/>
        </w:rPr>
        <w:t xml:space="preserve"> Les interactions verbales, tome II, Paris, </w:t>
      </w:r>
      <w:proofErr w:type="spellStart"/>
      <w:r w:rsidRPr="00EF462F">
        <w:rPr>
          <w:rFonts w:asciiTheme="majorBidi" w:hAnsiTheme="majorBidi" w:cstheme="majorBidi"/>
          <w:sz w:val="24"/>
          <w:szCs w:val="24"/>
        </w:rPr>
        <w:t>Armond</w:t>
      </w:r>
      <w:proofErr w:type="spellEnd"/>
      <w:r w:rsidRPr="00EF462F">
        <w:rPr>
          <w:rFonts w:asciiTheme="majorBidi" w:hAnsiTheme="majorBidi" w:cstheme="majorBidi"/>
          <w:sz w:val="24"/>
          <w:szCs w:val="24"/>
        </w:rPr>
        <w:t xml:space="preserve"> Colin.</w:t>
      </w:r>
    </w:p>
    <w:p w14:paraId="2DB39965" w14:textId="77777777" w:rsidR="004B45C0" w:rsidRPr="00EF462F" w:rsidRDefault="004B45C0" w:rsidP="00EF462F">
      <w:pPr>
        <w:spacing w:line="240" w:lineRule="auto"/>
        <w:ind w:right="98"/>
        <w:jc w:val="both"/>
        <w:rPr>
          <w:rFonts w:asciiTheme="majorBidi" w:hAnsiTheme="majorBidi" w:cstheme="majorBidi"/>
          <w:sz w:val="24"/>
          <w:szCs w:val="24"/>
        </w:rPr>
      </w:pPr>
      <w:r w:rsidRPr="00EF462F">
        <w:rPr>
          <w:rFonts w:asciiTheme="majorBidi" w:hAnsiTheme="majorBidi" w:cstheme="majorBidi"/>
          <w:b/>
          <w:bCs/>
          <w:sz w:val="24"/>
          <w:szCs w:val="24"/>
        </w:rPr>
        <w:t>*MESSAOUDI Leila, 2003,</w:t>
      </w:r>
      <w:r w:rsidRPr="00EF462F">
        <w:rPr>
          <w:rFonts w:asciiTheme="majorBidi" w:hAnsiTheme="majorBidi" w:cstheme="majorBidi"/>
          <w:sz w:val="24"/>
          <w:szCs w:val="24"/>
        </w:rPr>
        <w:t xml:space="preserve"> Etudes sociolinguistiques, Edition OKAD, 34</w:t>
      </w:r>
    </w:p>
    <w:p w14:paraId="5E108CE2" w14:textId="77777777" w:rsidR="00002960" w:rsidRPr="00EF462F" w:rsidRDefault="00002960" w:rsidP="00EF462F">
      <w:pPr>
        <w:spacing w:line="240" w:lineRule="auto"/>
        <w:jc w:val="both"/>
        <w:rPr>
          <w:rFonts w:asciiTheme="majorBidi" w:hAnsiTheme="majorBidi" w:cstheme="majorBidi"/>
          <w:sz w:val="24"/>
          <w:szCs w:val="24"/>
        </w:rPr>
      </w:pPr>
      <w:r w:rsidRPr="00EF462F">
        <w:rPr>
          <w:rFonts w:asciiTheme="majorBidi" w:hAnsiTheme="majorBidi" w:cstheme="majorBidi"/>
          <w:b/>
          <w:bCs/>
          <w:sz w:val="24"/>
          <w:szCs w:val="24"/>
        </w:rPr>
        <w:t xml:space="preserve">*VION, </w:t>
      </w:r>
      <w:r w:rsidR="00F27BD6" w:rsidRPr="00EF462F">
        <w:rPr>
          <w:rFonts w:asciiTheme="majorBidi" w:hAnsiTheme="majorBidi" w:cstheme="majorBidi"/>
          <w:b/>
          <w:bCs/>
          <w:sz w:val="24"/>
          <w:szCs w:val="24"/>
        </w:rPr>
        <w:t>Robert, 1992,</w:t>
      </w:r>
      <w:r w:rsidRPr="00EF462F">
        <w:rPr>
          <w:rFonts w:asciiTheme="majorBidi" w:hAnsiTheme="majorBidi" w:cstheme="majorBidi"/>
          <w:b/>
          <w:bCs/>
          <w:sz w:val="24"/>
          <w:szCs w:val="24"/>
        </w:rPr>
        <w:t xml:space="preserve"> </w:t>
      </w:r>
      <w:r w:rsidRPr="00EF462F">
        <w:rPr>
          <w:rFonts w:asciiTheme="majorBidi" w:hAnsiTheme="majorBidi" w:cstheme="majorBidi"/>
          <w:sz w:val="24"/>
          <w:szCs w:val="24"/>
        </w:rPr>
        <w:t xml:space="preserve">La communication </w:t>
      </w:r>
      <w:r w:rsidR="00F27BD6" w:rsidRPr="00EF462F">
        <w:rPr>
          <w:rFonts w:asciiTheme="majorBidi" w:hAnsiTheme="majorBidi" w:cstheme="majorBidi"/>
          <w:sz w:val="24"/>
          <w:szCs w:val="24"/>
        </w:rPr>
        <w:t>verbale, analyse</w:t>
      </w:r>
      <w:r w:rsidRPr="00EF462F">
        <w:rPr>
          <w:rFonts w:asciiTheme="majorBidi" w:hAnsiTheme="majorBidi" w:cstheme="majorBidi"/>
          <w:sz w:val="24"/>
          <w:szCs w:val="24"/>
        </w:rPr>
        <w:t xml:space="preserve"> des interactions : </w:t>
      </w:r>
      <w:r w:rsidR="00F27BD6" w:rsidRPr="00EF462F">
        <w:rPr>
          <w:rFonts w:asciiTheme="majorBidi" w:hAnsiTheme="majorBidi" w:cstheme="majorBidi"/>
          <w:sz w:val="24"/>
          <w:szCs w:val="24"/>
        </w:rPr>
        <w:t>Paris.</w:t>
      </w:r>
    </w:p>
    <w:p w14:paraId="3BF9A819" w14:textId="77777777" w:rsidR="00510847" w:rsidRPr="00EF462F" w:rsidRDefault="00510847" w:rsidP="00EF462F">
      <w:pPr>
        <w:spacing w:before="240" w:after="120" w:line="240" w:lineRule="auto"/>
        <w:ind w:firstLine="720"/>
        <w:jc w:val="both"/>
        <w:rPr>
          <w:rFonts w:asciiTheme="majorBidi" w:hAnsiTheme="majorBidi" w:cstheme="majorBidi"/>
          <w:sz w:val="24"/>
          <w:szCs w:val="24"/>
        </w:rPr>
      </w:pPr>
    </w:p>
    <w:sectPr w:rsidR="00510847" w:rsidRPr="00EF462F" w:rsidSect="00BC10E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id isiksioui" w:date="2021-10-22T09:41:00Z" w:initials="ri">
    <w:p w14:paraId="016E7C50" w14:textId="17F69FEF" w:rsidR="007F3D6D" w:rsidRDefault="007F3D6D">
      <w:pPr>
        <w:pStyle w:val="Commentaire"/>
      </w:pPr>
      <w:r>
        <w:rPr>
          <w:rStyle w:val="Marquedecommentaire"/>
        </w:rPr>
        <w:annotationRef/>
      </w:r>
      <w:r>
        <w:t>Les notes de bas de page doivent etre automatiques. Pas de ()</w:t>
      </w:r>
    </w:p>
  </w:comment>
  <w:comment w:id="1" w:author="rachid isiksioui" w:date="2021-10-22T09:42:00Z" w:initials="ri">
    <w:p w14:paraId="6D1F80A5" w14:textId="77777777" w:rsidR="007F3D6D" w:rsidRDefault="007F3D6D">
      <w:pPr>
        <w:pStyle w:val="Commentaire"/>
      </w:pPr>
      <w:r>
        <w:rPr>
          <w:rStyle w:val="Marquedecommentaire"/>
        </w:rPr>
        <w:annotationRef/>
      </w:r>
      <w:r>
        <w:t xml:space="preserve">Votre statut </w:t>
      </w:r>
    </w:p>
    <w:p w14:paraId="3031D670" w14:textId="77777777" w:rsidR="007F3D6D" w:rsidRDefault="007F3D6D">
      <w:pPr>
        <w:pStyle w:val="Commentaire"/>
      </w:pPr>
      <w:r>
        <w:t xml:space="preserve">Docteur </w:t>
      </w:r>
    </w:p>
    <w:p w14:paraId="6EE8B4F9" w14:textId="1F34BF1C" w:rsidR="007F3D6D" w:rsidRDefault="007F3D6D">
      <w:pPr>
        <w:pStyle w:val="Commentaire"/>
      </w:pPr>
      <w:r>
        <w:t>Doctorant</w:t>
      </w:r>
    </w:p>
    <w:p w14:paraId="60702CE6" w14:textId="77777777" w:rsidR="007F3D6D" w:rsidRDefault="007F3D6D">
      <w:pPr>
        <w:pStyle w:val="Commentaire"/>
      </w:pPr>
      <w:r>
        <w:t xml:space="preserve">Enseignant chercheur </w:t>
      </w:r>
    </w:p>
    <w:p w14:paraId="05AB0E1A" w14:textId="02860347" w:rsidR="007F3D6D" w:rsidRDefault="007F3D6D">
      <w:pPr>
        <w:pStyle w:val="Commentaire"/>
      </w:pPr>
      <w:r>
        <w:t>……</w:t>
      </w:r>
    </w:p>
  </w:comment>
  <w:comment w:id="2" w:author="rachid isiksioui" w:date="2021-10-22T09:44:00Z" w:initials="ri">
    <w:p w14:paraId="7DA3F3B2" w14:textId="5C1EA8D3" w:rsidR="007F3D6D" w:rsidRDefault="007F3D6D">
      <w:pPr>
        <w:pStyle w:val="Commentaire"/>
      </w:pPr>
      <w:r>
        <w:rPr>
          <w:rStyle w:val="Marquedecommentaire"/>
        </w:rPr>
        <w:annotationRef/>
      </w:r>
      <w:r>
        <w:t>Comme son nom l indique, il s’agit bien de proposer un résumé</w:t>
      </w:r>
      <w:r w:rsidR="003C6E18">
        <w:t xml:space="preserve">. Six lignes au maximum </w:t>
      </w:r>
    </w:p>
  </w:comment>
  <w:comment w:id="3" w:author="rachid isiksioui" w:date="2021-10-22T09:43:00Z" w:initials="ri">
    <w:p w14:paraId="3266DC86" w14:textId="51211459" w:rsidR="007F3D6D" w:rsidRDefault="007F3D6D">
      <w:pPr>
        <w:pStyle w:val="Commentaire"/>
      </w:pPr>
      <w:r>
        <w:rPr>
          <w:rStyle w:val="Marquedecommentaire"/>
        </w:rPr>
        <w:annotationRef/>
      </w:r>
      <w:r>
        <w:t xml:space="preserve">Partie à mettre dans l introduction </w:t>
      </w:r>
    </w:p>
  </w:comment>
  <w:comment w:id="4" w:author="rachid isiksioui" w:date="2021-10-22T09:35:00Z" w:initials="ri">
    <w:p w14:paraId="2F846108" w14:textId="1B4CF087" w:rsidR="007F3D6D" w:rsidRDefault="007F3D6D">
      <w:pPr>
        <w:pStyle w:val="Commentaire"/>
      </w:pPr>
      <w:r>
        <w:rPr>
          <w:rStyle w:val="Marquedecommentaire"/>
        </w:rPr>
        <w:annotationRef/>
      </w:r>
      <w:r>
        <w:t>A supprimer. Vous pouvez ne pas mettre « Introduction »</w:t>
      </w:r>
    </w:p>
  </w:comment>
  <w:comment w:id="5" w:author="rachid isiksioui" w:date="2021-10-22T09:36:00Z" w:initials="ri">
    <w:p w14:paraId="584EDB45" w14:textId="7FE66E71" w:rsidR="007F3D6D" w:rsidRDefault="007F3D6D">
      <w:pPr>
        <w:pStyle w:val="Commentaire"/>
      </w:pPr>
      <w:r>
        <w:rPr>
          <w:rStyle w:val="Marquedecommentaire"/>
        </w:rPr>
        <w:annotationRef/>
      </w:r>
      <w:r>
        <w:t xml:space="preserve">A changer </w:t>
      </w:r>
    </w:p>
  </w:comment>
  <w:comment w:id="6" w:author="rachid isiksioui" w:date="2021-10-22T09:37:00Z" w:initials="ri">
    <w:p w14:paraId="3803B9B1" w14:textId="485AF076" w:rsidR="007F3D6D" w:rsidRDefault="007F3D6D">
      <w:pPr>
        <w:pStyle w:val="Commentaire"/>
      </w:pPr>
      <w:r>
        <w:rPr>
          <w:rStyle w:val="Marquedecommentaire"/>
        </w:rPr>
        <w:annotationRef/>
      </w:r>
      <w:r>
        <w:t xml:space="preserve">L’hypothèse de votre texte est à expliciter par deux ou trois questions. </w:t>
      </w:r>
    </w:p>
  </w:comment>
  <w:comment w:id="7" w:author="rachid isiksioui" w:date="2021-10-22T09:38:00Z" w:initials="ri">
    <w:p w14:paraId="0BE02120" w14:textId="1FA7FC41" w:rsidR="007F3D6D" w:rsidRDefault="007F3D6D">
      <w:pPr>
        <w:pStyle w:val="Commentaire"/>
      </w:pPr>
      <w:r>
        <w:rPr>
          <w:rStyle w:val="Marquedecommentaire"/>
        </w:rPr>
        <w:annotationRef/>
      </w:r>
      <w:r>
        <w:t xml:space="preserve">Il faut signaler architecture de votre article </w:t>
      </w:r>
    </w:p>
  </w:comment>
  <w:comment w:id="8" w:author="rachid isiksioui" w:date="2021-10-22T09:39:00Z" w:initials="ri">
    <w:p w14:paraId="6C521410" w14:textId="003D8F82" w:rsidR="007F3D6D" w:rsidRDefault="007F3D6D">
      <w:pPr>
        <w:pStyle w:val="Commentaire"/>
      </w:pPr>
      <w:r>
        <w:rPr>
          <w:rStyle w:val="Marquedecommentaire"/>
        </w:rPr>
        <w:annotationRef/>
      </w:r>
      <w:r>
        <w:t>Il vaut mieux mettre 1, 2, 3…….</w:t>
      </w:r>
    </w:p>
  </w:comment>
  <w:comment w:id="9" w:author="rachid isiksioui" w:date="2021-10-22T09:40:00Z" w:initials="ri">
    <w:p w14:paraId="593656C5" w14:textId="77B3C4F3" w:rsidR="007F3D6D" w:rsidRDefault="007F3D6D">
      <w:pPr>
        <w:pStyle w:val="Commentaire"/>
      </w:pPr>
      <w:r>
        <w:rPr>
          <w:rStyle w:val="Marquedecommentaire"/>
        </w:rPr>
        <w:annotationRef/>
      </w:r>
      <w:r>
        <w:t xml:space="preserve">Les petits paragraphes sont à éviter </w:t>
      </w:r>
    </w:p>
  </w:comment>
  <w:comment w:id="10" w:author="rachid isiksioui" w:date="2021-10-22T09:40:00Z" w:initials="ri">
    <w:p w14:paraId="2BABC675" w14:textId="41855E20" w:rsidR="007F3D6D" w:rsidRDefault="007F3D6D">
      <w:pPr>
        <w:pStyle w:val="Commentaire"/>
      </w:pPr>
      <w:r>
        <w:rPr>
          <w:rStyle w:val="Marquedecommentaire"/>
        </w:rPr>
        <w:annotationRef/>
      </w:r>
      <w:r>
        <w:t xml:space="preserve">Ce n’est pas nécessaire de mettre en gras </w:t>
      </w:r>
    </w:p>
  </w:comment>
  <w:comment w:id="11" w:author="rachid isiksioui" w:date="2021-11-28T21:29:00Z" w:initials="ri">
    <w:p w14:paraId="5EB83D2F" w14:textId="00E22CE9" w:rsidR="00FF6EA4" w:rsidRDefault="00FF6EA4">
      <w:pPr>
        <w:pStyle w:val="Commentaire"/>
      </w:pPr>
      <w:r>
        <w:rPr>
          <w:rStyle w:val="Marquedecommentaire"/>
        </w:rPr>
        <w:annotationRef/>
      </w:r>
      <w:r>
        <w:t xml:space="preserve">Réorganiser quelques petits paragraphes dans votre texte pour qu’ils soient un seul.  </w:t>
      </w:r>
    </w:p>
  </w:comment>
  <w:comment w:id="12" w:author="rachid isiksioui" w:date="2021-11-28T21:32:00Z" w:initials="ri">
    <w:p w14:paraId="7FE1A3A2" w14:textId="5B34DAD6" w:rsidR="00FF6EA4" w:rsidRDefault="00FF6EA4">
      <w:pPr>
        <w:pStyle w:val="Commentaire"/>
      </w:pPr>
      <w:r>
        <w:rPr>
          <w:rStyle w:val="Marquedecommentaire"/>
        </w:rPr>
        <w:annotationRef/>
      </w:r>
      <w:r>
        <w:t xml:space="preserve">Préciser comment vous avez procédé pour l analyse du paraverbal </w:t>
      </w:r>
    </w:p>
  </w:comment>
  <w:comment w:id="13" w:author="rachid isiksioui" w:date="2021-11-28T21:33:00Z" w:initials="ri">
    <w:p w14:paraId="7DA5110C" w14:textId="54C4AF65" w:rsidR="00DB6914" w:rsidRDefault="00DB6914">
      <w:pPr>
        <w:pStyle w:val="Commentaire"/>
      </w:pPr>
      <w:r>
        <w:rPr>
          <w:rStyle w:val="Marquedecommentaire"/>
        </w:rPr>
        <w:annotationRef/>
      </w:r>
      <w:r>
        <w:t xml:space="preserve">A Définir </w:t>
      </w:r>
    </w:p>
  </w:comment>
  <w:comment w:id="14" w:author="rachid isiksioui" w:date="2021-11-28T21:34:00Z" w:initials="ri">
    <w:p w14:paraId="1889A9AF" w14:textId="7A01B908" w:rsidR="00DB6914" w:rsidRDefault="00DB6914">
      <w:pPr>
        <w:pStyle w:val="Commentaire"/>
      </w:pPr>
      <w:r>
        <w:rPr>
          <w:rStyle w:val="Marquedecommentaire"/>
        </w:rPr>
        <w:annotationRef/>
      </w:r>
      <w:r>
        <w:t>En note bas de page, une explication pour ce que vous qualifiez d approche …..</w:t>
      </w:r>
    </w:p>
  </w:comment>
  <w:comment w:id="15" w:author="rachid isiksioui" w:date="2021-11-28T21:37:00Z" w:initials="ri">
    <w:p w14:paraId="5919CD4D" w14:textId="61FD6388" w:rsidR="00141BEC" w:rsidRDefault="00141BEC">
      <w:pPr>
        <w:pStyle w:val="Commentaire"/>
      </w:pPr>
      <w:r>
        <w:rPr>
          <w:rStyle w:val="Marquedecommentaire"/>
        </w:rPr>
        <w:annotationRef/>
      </w:r>
      <w:r>
        <w:t xml:space="preserve">Supprimer </w:t>
      </w:r>
    </w:p>
  </w:comment>
  <w:comment w:id="16" w:author="rachid isiksioui" w:date="2021-11-28T21:35:00Z" w:initials="ri">
    <w:p w14:paraId="7AAB38E9" w14:textId="77777777" w:rsidR="00DB6914" w:rsidRDefault="00DB6914">
      <w:pPr>
        <w:pStyle w:val="Commentaire"/>
      </w:pPr>
      <w:r>
        <w:rPr>
          <w:rStyle w:val="Marquedecommentaire"/>
        </w:rPr>
        <w:annotationRef/>
      </w:r>
      <w:r>
        <w:t xml:space="preserve">Ne pas mettre en majuscule </w:t>
      </w:r>
    </w:p>
    <w:p w14:paraId="7D0C386C" w14:textId="77777777" w:rsidR="00DB6914" w:rsidRDefault="00DB6914">
      <w:pPr>
        <w:pStyle w:val="Commentaire"/>
      </w:pPr>
      <w:r>
        <w:t xml:space="preserve">Nom … sans etre en gras </w:t>
      </w:r>
    </w:p>
    <w:p w14:paraId="76580307" w14:textId="14B4C99A" w:rsidR="00DB6914" w:rsidRDefault="00DB6914">
      <w:pPr>
        <w:pStyle w:val="Commentaire"/>
      </w:pPr>
      <w:r>
        <w:t>Italique pour les intitulés</w:t>
      </w:r>
    </w:p>
    <w:p w14:paraId="25D91985" w14:textId="77777777" w:rsidR="00DB6914" w:rsidRDefault="00DB6914">
      <w:pPr>
        <w:pStyle w:val="Commentaire"/>
      </w:pPr>
    </w:p>
    <w:p w14:paraId="2F2460EB" w14:textId="76A9EC38" w:rsidR="00DB6914" w:rsidRDefault="00DB6914">
      <w:pPr>
        <w:pStyle w:val="Commentaire"/>
      </w:pPr>
      <w:r>
        <w:t xml:space="preserve">Revoir vos références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6E7C50" w15:done="0"/>
  <w15:commentEx w15:paraId="05AB0E1A" w15:done="0"/>
  <w15:commentEx w15:paraId="7DA3F3B2" w15:done="0"/>
  <w15:commentEx w15:paraId="3266DC86" w15:done="0"/>
  <w15:commentEx w15:paraId="2F846108" w15:done="0"/>
  <w15:commentEx w15:paraId="584EDB45" w15:done="0"/>
  <w15:commentEx w15:paraId="3803B9B1" w15:done="0"/>
  <w15:commentEx w15:paraId="0BE02120" w15:done="0"/>
  <w15:commentEx w15:paraId="6C521410" w15:done="0"/>
  <w15:commentEx w15:paraId="593656C5" w15:done="0"/>
  <w15:commentEx w15:paraId="2BABC675" w15:done="0"/>
  <w15:commentEx w15:paraId="5EB83D2F" w15:done="0"/>
  <w15:commentEx w15:paraId="7FE1A3A2" w15:done="0"/>
  <w15:commentEx w15:paraId="7DA5110C" w15:done="0"/>
  <w15:commentEx w15:paraId="1889A9AF" w15:done="0"/>
  <w15:commentEx w15:paraId="5919CD4D" w15:done="0"/>
  <w15:commentEx w15:paraId="2F2460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D13E0" w16cex:dateUtc="2021-10-22T09:41:00Z"/>
  <w16cex:commentExtensible w16cex:durableId="251D140E" w16cex:dateUtc="2021-10-22T09:42:00Z"/>
  <w16cex:commentExtensible w16cex:durableId="251D1476" w16cex:dateUtc="2021-10-22T09:44:00Z"/>
  <w16cex:commentExtensible w16cex:durableId="251D1460" w16cex:dateUtc="2021-10-22T09:43:00Z"/>
  <w16cex:commentExtensible w16cex:durableId="251D1284" w16cex:dateUtc="2021-10-22T09:35:00Z"/>
  <w16cex:commentExtensible w16cex:durableId="251D12C1" w16cex:dateUtc="2021-10-22T09:36:00Z"/>
  <w16cex:commentExtensible w16cex:durableId="251D12F9" w16cex:dateUtc="2021-10-22T09:37:00Z"/>
  <w16cex:commentExtensible w16cex:durableId="251D1337" w16cex:dateUtc="2021-10-22T09:38:00Z"/>
  <w16cex:commentExtensible w16cex:durableId="251D1351" w16cex:dateUtc="2021-10-22T09:39:00Z"/>
  <w16cex:commentExtensible w16cex:durableId="251D1389" w16cex:dateUtc="2021-10-22T09:40:00Z"/>
  <w16cex:commentExtensible w16cex:durableId="251D13AC" w16cex:dateUtc="2021-10-22T09:40:00Z"/>
  <w16cex:commentExtensible w16cex:durableId="254E812E" w16cex:dateUtc="2021-11-28T21:29:00Z"/>
  <w16cex:commentExtensible w16cex:durableId="254E81F1" w16cex:dateUtc="2021-11-28T21:32:00Z"/>
  <w16cex:commentExtensible w16cex:durableId="254E823E" w16cex:dateUtc="2021-11-28T21:33:00Z"/>
  <w16cex:commentExtensible w16cex:durableId="254E826B" w16cex:dateUtc="2021-11-28T21:34:00Z"/>
  <w16cex:commentExtensible w16cex:durableId="254E831D" w16cex:dateUtc="2021-11-28T21:37:00Z"/>
  <w16cex:commentExtensible w16cex:durableId="254E82B3" w16cex:dateUtc="2021-11-28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6E7C50" w16cid:durableId="251D13E0"/>
  <w16cid:commentId w16cid:paraId="05AB0E1A" w16cid:durableId="251D140E"/>
  <w16cid:commentId w16cid:paraId="7DA3F3B2" w16cid:durableId="251D1476"/>
  <w16cid:commentId w16cid:paraId="3266DC86" w16cid:durableId="251D1460"/>
  <w16cid:commentId w16cid:paraId="2F846108" w16cid:durableId="251D1284"/>
  <w16cid:commentId w16cid:paraId="584EDB45" w16cid:durableId="251D12C1"/>
  <w16cid:commentId w16cid:paraId="3803B9B1" w16cid:durableId="251D12F9"/>
  <w16cid:commentId w16cid:paraId="0BE02120" w16cid:durableId="251D1337"/>
  <w16cid:commentId w16cid:paraId="6C521410" w16cid:durableId="251D1351"/>
  <w16cid:commentId w16cid:paraId="593656C5" w16cid:durableId="251D1389"/>
  <w16cid:commentId w16cid:paraId="2BABC675" w16cid:durableId="251D13AC"/>
  <w16cid:commentId w16cid:paraId="5EB83D2F" w16cid:durableId="254E812E"/>
  <w16cid:commentId w16cid:paraId="7FE1A3A2" w16cid:durableId="254E81F1"/>
  <w16cid:commentId w16cid:paraId="7DA5110C" w16cid:durableId="254E823E"/>
  <w16cid:commentId w16cid:paraId="1889A9AF" w16cid:durableId="254E826B"/>
  <w16cid:commentId w16cid:paraId="5919CD4D" w16cid:durableId="254E831D"/>
  <w16cid:commentId w16cid:paraId="2F2460EB" w16cid:durableId="254E82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6746" w14:textId="77777777" w:rsidR="00197A38" w:rsidRDefault="00197A38" w:rsidP="001401C1">
      <w:pPr>
        <w:spacing w:after="0" w:line="240" w:lineRule="auto"/>
      </w:pPr>
      <w:r>
        <w:separator/>
      </w:r>
    </w:p>
  </w:endnote>
  <w:endnote w:type="continuationSeparator" w:id="0">
    <w:p w14:paraId="090BC1C8" w14:textId="77777777" w:rsidR="00197A38" w:rsidRDefault="00197A38" w:rsidP="0014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5BEB" w14:textId="77777777" w:rsidR="00197A38" w:rsidRDefault="00197A38" w:rsidP="001401C1">
      <w:pPr>
        <w:spacing w:after="0" w:line="240" w:lineRule="auto"/>
      </w:pPr>
      <w:r>
        <w:separator/>
      </w:r>
    </w:p>
  </w:footnote>
  <w:footnote w:type="continuationSeparator" w:id="0">
    <w:p w14:paraId="696449F3" w14:textId="77777777" w:rsidR="00197A38" w:rsidRDefault="00197A38" w:rsidP="001401C1">
      <w:pPr>
        <w:spacing w:after="0" w:line="240" w:lineRule="auto"/>
      </w:pPr>
      <w:r>
        <w:continuationSeparator/>
      </w:r>
    </w:p>
  </w:footnote>
  <w:footnote w:id="1">
    <w:p w14:paraId="3BA6BD9A" w14:textId="77777777" w:rsidR="003A5CEF" w:rsidRPr="006B6F2B" w:rsidRDefault="003A5CEF" w:rsidP="003A5CEF">
      <w:pPr>
        <w:pStyle w:val="Notedebasdepage"/>
        <w:jc w:val="both"/>
      </w:pPr>
      <w:r>
        <w:t>(</w:t>
      </w:r>
      <w:r>
        <w:rPr>
          <w:rStyle w:val="Appelnotedebasdep"/>
        </w:rPr>
        <w:t xml:space="preserve"> </w:t>
      </w:r>
      <w:r>
        <w:t>1)</w:t>
      </w:r>
      <w:r w:rsidRPr="006B6F2B">
        <w:t xml:space="preserve"> </w:t>
      </w:r>
      <w:r>
        <w:t xml:space="preserve">Dictionnaire des mots contemporains, 1985, par </w:t>
      </w:r>
      <w:r w:rsidRPr="00CF35B3">
        <w:rPr>
          <w:b/>
          <w:bCs/>
        </w:rPr>
        <w:t>Pierre Gilbert</w:t>
      </w:r>
      <w:r>
        <w:rPr>
          <w:b/>
          <w:bCs/>
        </w:rPr>
        <w:t xml:space="preserve"> </w:t>
      </w:r>
      <w:r w:rsidRPr="00CF35B3">
        <w:t>(codirecteur des archives du français contemporain à l’université de la Sarre), Aub</w:t>
      </w:r>
      <w:r>
        <w:t>in, P</w:t>
      </w:r>
      <w:r w:rsidRPr="00CF35B3">
        <w:t>aris, p: 297.</w:t>
      </w:r>
    </w:p>
  </w:footnote>
  <w:footnote w:id="2">
    <w:p w14:paraId="06C482C8" w14:textId="77777777" w:rsidR="003A5CEF" w:rsidRDefault="003A5CEF" w:rsidP="007736AC">
      <w:pPr>
        <w:spacing w:line="240" w:lineRule="auto"/>
        <w:jc w:val="both"/>
        <w:rPr>
          <w:sz w:val="20"/>
          <w:szCs w:val="20"/>
        </w:rPr>
      </w:pPr>
      <w:r>
        <w:rPr>
          <w:sz w:val="20"/>
          <w:szCs w:val="20"/>
        </w:rPr>
        <w:t>(</w:t>
      </w:r>
      <w:r>
        <w:rPr>
          <w:rStyle w:val="Appelnotedebasdep"/>
          <w:sz w:val="20"/>
          <w:szCs w:val="20"/>
        </w:rPr>
        <w:t xml:space="preserve"> </w:t>
      </w:r>
      <w:r w:rsidR="001E63DF">
        <w:rPr>
          <w:sz w:val="20"/>
          <w:szCs w:val="20"/>
        </w:rPr>
        <w:t>2</w:t>
      </w:r>
      <w:r>
        <w:rPr>
          <w:sz w:val="20"/>
          <w:szCs w:val="20"/>
        </w:rPr>
        <w:t>)</w:t>
      </w:r>
      <w:r w:rsidRPr="006B6F2B">
        <w:rPr>
          <w:sz w:val="20"/>
          <w:szCs w:val="20"/>
        </w:rPr>
        <w:t xml:space="preserve"> </w:t>
      </w:r>
      <w:r w:rsidRPr="00161D98">
        <w:rPr>
          <w:b/>
          <w:bCs/>
          <w:sz w:val="20"/>
          <w:szCs w:val="20"/>
        </w:rPr>
        <w:t>Michael</w:t>
      </w:r>
      <w:r>
        <w:rPr>
          <w:sz w:val="20"/>
          <w:szCs w:val="20"/>
        </w:rPr>
        <w:t xml:space="preserve"> </w:t>
      </w:r>
      <w:r>
        <w:rPr>
          <w:b/>
          <w:bCs/>
          <w:sz w:val="20"/>
          <w:szCs w:val="20"/>
        </w:rPr>
        <w:t xml:space="preserve">BAKHTINE, 1977,  </w:t>
      </w:r>
      <w:r w:rsidRPr="006B6F2B">
        <w:rPr>
          <w:sz w:val="20"/>
          <w:szCs w:val="20"/>
        </w:rPr>
        <w:t xml:space="preserve">Le marxisme et la philosophie du langage, essai d’application de la méthode </w:t>
      </w:r>
      <w:r>
        <w:rPr>
          <w:sz w:val="20"/>
          <w:szCs w:val="20"/>
        </w:rPr>
        <w:t xml:space="preserve"> </w:t>
      </w:r>
      <w:r w:rsidR="001E63DF">
        <w:rPr>
          <w:sz w:val="20"/>
          <w:szCs w:val="20"/>
        </w:rPr>
        <w:t>sociologique en linguistique,Paris, Minuit, pp :136-137</w:t>
      </w:r>
    </w:p>
    <w:p w14:paraId="3BD9F139" w14:textId="77777777" w:rsidR="003A5CEF" w:rsidRDefault="003A5CEF" w:rsidP="007736AC">
      <w:pPr>
        <w:pStyle w:val="Notedebasdepage"/>
        <w:jc w:val="both"/>
      </w:pPr>
    </w:p>
  </w:footnote>
  <w:footnote w:id="3">
    <w:p w14:paraId="3307E4E2" w14:textId="77777777" w:rsidR="003A5CEF" w:rsidRDefault="001E63DF" w:rsidP="007736AC">
      <w:pPr>
        <w:pStyle w:val="Notedebasdepage"/>
        <w:ind w:right="-470"/>
        <w:jc w:val="both"/>
      </w:pPr>
      <w:r>
        <w:t>(3</w:t>
      </w:r>
      <w:r w:rsidR="003A5CEF">
        <w:t xml:space="preserve">) </w:t>
      </w:r>
      <w:r w:rsidR="003A5CEF" w:rsidRPr="007A193D">
        <w:rPr>
          <w:b/>
          <w:bCs/>
        </w:rPr>
        <w:t>Pierre</w:t>
      </w:r>
      <w:r w:rsidR="003A5CEF">
        <w:t xml:space="preserve"> </w:t>
      </w:r>
      <w:r w:rsidR="003A5CEF">
        <w:rPr>
          <w:b/>
          <w:bCs/>
        </w:rPr>
        <w:t>BANGE, 1987,</w:t>
      </w:r>
      <w:r w:rsidR="003A5CEF">
        <w:t xml:space="preserve"> </w:t>
      </w:r>
      <w:r w:rsidR="003A5CEF" w:rsidRPr="0009367F">
        <w:t xml:space="preserve">L’analyse des interactions verbales, la dame de Ca luire : une consultation, Peter </w:t>
      </w:r>
      <w:r w:rsidR="003A5CEF">
        <w:t xml:space="preserve"> Lang, </w:t>
      </w:r>
    </w:p>
    <w:p w14:paraId="50E48F63" w14:textId="77777777" w:rsidR="003A5CEF" w:rsidRPr="009312E9" w:rsidRDefault="003A5CEF" w:rsidP="007736AC">
      <w:pPr>
        <w:pStyle w:val="Notedebasdepage"/>
        <w:ind w:left="1416" w:right="-470" w:firstLine="708"/>
        <w:jc w:val="both"/>
      </w:pPr>
      <w:r>
        <w:t xml:space="preserve"> </w:t>
      </w:r>
      <w:r w:rsidRPr="0009367F">
        <w:t>Sciences pour la communication</w:t>
      </w:r>
      <w:r w:rsidRPr="004B7AA6">
        <w:t>.</w:t>
      </w:r>
      <w:r>
        <w:t xml:space="preserve"> </w:t>
      </w:r>
      <w:r w:rsidRPr="004B7AA6">
        <w:t>p</w:t>
      </w:r>
      <w:r>
        <w:t xml:space="preserve"> : </w:t>
      </w:r>
      <w:r w:rsidRPr="009312E9">
        <w:t xml:space="preserve">17   </w:t>
      </w:r>
    </w:p>
    <w:p w14:paraId="6B5DA845" w14:textId="77777777" w:rsidR="003A5CEF" w:rsidRPr="009312E9" w:rsidRDefault="003A5CEF" w:rsidP="007736AC">
      <w:pPr>
        <w:spacing w:line="240" w:lineRule="auto"/>
        <w:ind w:left="3960" w:right="98" w:hanging="3960"/>
        <w:jc w:val="both"/>
        <w:rPr>
          <w:sz w:val="20"/>
          <w:szCs w:val="20"/>
        </w:rPr>
      </w:pPr>
    </w:p>
  </w:footnote>
  <w:footnote w:id="4">
    <w:p w14:paraId="030D6112" w14:textId="77777777" w:rsidR="001E63DF" w:rsidRPr="006B6F2B" w:rsidRDefault="001E63DF" w:rsidP="007736AC">
      <w:pPr>
        <w:pStyle w:val="Notedebasdepage"/>
        <w:jc w:val="both"/>
      </w:pPr>
      <w:r>
        <w:t>(</w:t>
      </w:r>
      <w:r>
        <w:rPr>
          <w:rStyle w:val="Appelnotedebasdep"/>
        </w:rPr>
        <w:t xml:space="preserve"> </w:t>
      </w:r>
      <w:r w:rsidR="009F2630">
        <w:t>4</w:t>
      </w:r>
      <w:r>
        <w:t>)</w:t>
      </w:r>
      <w:r w:rsidRPr="006B6F2B">
        <w:t xml:space="preserve"> </w:t>
      </w:r>
      <w:r>
        <w:t xml:space="preserve">Dictionnaire des mots contemporains, 1985, par </w:t>
      </w:r>
      <w:r w:rsidRPr="00CF35B3">
        <w:rPr>
          <w:b/>
          <w:bCs/>
        </w:rPr>
        <w:t>Pierre Gilbert</w:t>
      </w:r>
      <w:r>
        <w:rPr>
          <w:b/>
          <w:bCs/>
        </w:rPr>
        <w:t xml:space="preserve"> </w:t>
      </w:r>
      <w:r w:rsidRPr="00CF35B3">
        <w:t>(codirecteur des archives du français contemporain à l’université de la Sarre), Aub</w:t>
      </w:r>
      <w:r>
        <w:t>in, P</w:t>
      </w:r>
      <w:r w:rsidRPr="00CF35B3">
        <w:t>aris, p: 297.</w:t>
      </w:r>
    </w:p>
  </w:footnote>
  <w:footnote w:id="5">
    <w:p w14:paraId="3351A8B6" w14:textId="77777777" w:rsidR="001E63DF" w:rsidRPr="006B6F2B" w:rsidRDefault="009F2630" w:rsidP="001E63DF">
      <w:pPr>
        <w:pStyle w:val="Notedebasdepage"/>
        <w:jc w:val="both"/>
      </w:pPr>
      <w:r>
        <w:t>( 5</w:t>
      </w:r>
      <w:r w:rsidR="001E63DF">
        <w:t>)</w:t>
      </w:r>
      <w:r w:rsidR="001E63DF" w:rsidRPr="006B6F2B">
        <w:t xml:space="preserve"> La notion du « </w:t>
      </w:r>
      <w:r w:rsidR="001E63DF" w:rsidRPr="006B6F2B">
        <w:rPr>
          <w:b/>
          <w:bCs/>
        </w:rPr>
        <w:t>dialogisme </w:t>
      </w:r>
      <w:r w:rsidR="001E63DF" w:rsidRPr="006B6F2B">
        <w:t>» est l’une des composantes essentielles de ce qu’on peut appeler la dimension interactive du langage. Elle connaît en France un succès remarquable depuis une quinzaine d’années, est empruntée à l’ouvrage du philosophe soviétique Michael Bakhtine (1929).</w:t>
      </w:r>
    </w:p>
  </w:footnote>
  <w:footnote w:id="6">
    <w:p w14:paraId="5EC2184C" w14:textId="77777777" w:rsidR="001E63DF" w:rsidRPr="006B6F2B" w:rsidRDefault="001E63DF" w:rsidP="009F2630">
      <w:pPr>
        <w:spacing w:line="240" w:lineRule="auto"/>
        <w:rPr>
          <w:sz w:val="20"/>
          <w:szCs w:val="20"/>
        </w:rPr>
      </w:pPr>
      <w:r>
        <w:rPr>
          <w:sz w:val="20"/>
          <w:szCs w:val="20"/>
        </w:rPr>
        <w:t>(</w:t>
      </w:r>
      <w:r>
        <w:rPr>
          <w:rStyle w:val="Appelnotedebasdep"/>
          <w:sz w:val="20"/>
          <w:szCs w:val="20"/>
        </w:rPr>
        <w:t xml:space="preserve"> </w:t>
      </w:r>
      <w:r w:rsidR="009F2630">
        <w:rPr>
          <w:sz w:val="20"/>
          <w:szCs w:val="20"/>
        </w:rPr>
        <w:t>6</w:t>
      </w:r>
      <w:r>
        <w:rPr>
          <w:sz w:val="20"/>
          <w:szCs w:val="20"/>
        </w:rPr>
        <w:t>)</w:t>
      </w:r>
      <w:r w:rsidRPr="006B6F2B">
        <w:rPr>
          <w:sz w:val="20"/>
          <w:szCs w:val="20"/>
        </w:rPr>
        <w:t xml:space="preserve"> </w:t>
      </w:r>
      <w:r w:rsidRPr="00161D98">
        <w:rPr>
          <w:b/>
          <w:bCs/>
          <w:sz w:val="20"/>
          <w:szCs w:val="20"/>
        </w:rPr>
        <w:t>Michael</w:t>
      </w:r>
      <w:r>
        <w:rPr>
          <w:sz w:val="20"/>
          <w:szCs w:val="20"/>
        </w:rPr>
        <w:t xml:space="preserve"> </w:t>
      </w:r>
      <w:r>
        <w:rPr>
          <w:b/>
          <w:bCs/>
          <w:sz w:val="20"/>
          <w:szCs w:val="20"/>
        </w:rPr>
        <w:t xml:space="preserve">BAKHTINE, 1977,  </w:t>
      </w:r>
      <w:r w:rsidRPr="006B6F2B">
        <w:rPr>
          <w:sz w:val="20"/>
          <w:szCs w:val="20"/>
        </w:rPr>
        <w:t xml:space="preserve">Le marxisme et la philosophie du langage, essai d’application de la méthode </w:t>
      </w:r>
      <w:r>
        <w:rPr>
          <w:sz w:val="20"/>
          <w:szCs w:val="20"/>
        </w:rPr>
        <w:t xml:space="preserve">  </w:t>
      </w:r>
      <w:r w:rsidRPr="006B6F2B">
        <w:rPr>
          <w:sz w:val="20"/>
          <w:szCs w:val="20"/>
        </w:rPr>
        <w:t>sociologique en ling</w:t>
      </w:r>
      <w:r>
        <w:rPr>
          <w:sz w:val="20"/>
          <w:szCs w:val="20"/>
        </w:rPr>
        <w:t>uistique, Paris, Minuit,  pp: 136 - 137</w:t>
      </w:r>
    </w:p>
    <w:p w14:paraId="572B05B5" w14:textId="77777777" w:rsidR="001E63DF" w:rsidRDefault="001E63DF" w:rsidP="009F2630">
      <w:pPr>
        <w:pStyle w:val="Notedebasdepage"/>
      </w:pPr>
    </w:p>
  </w:footnote>
  <w:footnote w:id="7">
    <w:p w14:paraId="2886D263" w14:textId="77777777" w:rsidR="001E63DF" w:rsidRPr="00011EC3" w:rsidRDefault="005C2464" w:rsidP="009F2630">
      <w:pPr>
        <w:pStyle w:val="Notedebasdepage"/>
        <w:ind w:right="-470"/>
        <w:jc w:val="both"/>
      </w:pPr>
      <w:r>
        <w:t>(7</w:t>
      </w:r>
      <w:r w:rsidR="001E63DF" w:rsidRPr="00011EC3">
        <w:t xml:space="preserve">) </w:t>
      </w:r>
      <w:r w:rsidR="001E63DF" w:rsidRPr="00011EC3">
        <w:rPr>
          <w:b/>
          <w:bCs/>
        </w:rPr>
        <w:t>Pierre</w:t>
      </w:r>
      <w:r w:rsidR="001E63DF" w:rsidRPr="00011EC3">
        <w:t xml:space="preserve"> </w:t>
      </w:r>
      <w:r w:rsidR="001E63DF" w:rsidRPr="00011EC3">
        <w:rPr>
          <w:b/>
          <w:bCs/>
        </w:rPr>
        <w:t>BANGE, 1987,</w:t>
      </w:r>
      <w:r w:rsidR="001E63DF" w:rsidRPr="00011EC3">
        <w:t xml:space="preserve"> L’analyse des interactions verbales, la dame de Ca luire : une consultation, Peter  Lang, </w:t>
      </w:r>
    </w:p>
    <w:p w14:paraId="5741ED71" w14:textId="77777777" w:rsidR="001E63DF" w:rsidRPr="00011EC3" w:rsidRDefault="001E63DF" w:rsidP="009F2630">
      <w:pPr>
        <w:pStyle w:val="Notedebasdepage"/>
        <w:ind w:left="1416" w:right="-470" w:firstLine="708"/>
        <w:jc w:val="both"/>
      </w:pPr>
      <w:r w:rsidRPr="00011EC3">
        <w:t xml:space="preserve"> Sciences pour la communication. p : 17   </w:t>
      </w:r>
    </w:p>
    <w:p w14:paraId="173EDAD9" w14:textId="77777777" w:rsidR="001E63DF" w:rsidRPr="00011EC3" w:rsidRDefault="001E63DF" w:rsidP="009F2630">
      <w:pPr>
        <w:spacing w:line="240" w:lineRule="auto"/>
        <w:ind w:left="3960" w:right="98" w:hanging="3960"/>
        <w:jc w:val="both"/>
        <w:rPr>
          <w:rFonts w:ascii="Times New Roman" w:hAnsi="Times New Roman" w:cs="Times New Roman"/>
          <w:sz w:val="20"/>
          <w:szCs w:val="20"/>
        </w:rPr>
      </w:pPr>
    </w:p>
  </w:footnote>
  <w:footnote w:id="8">
    <w:p w14:paraId="615E85A8" w14:textId="77777777" w:rsidR="001E63DF" w:rsidRPr="00011EC3" w:rsidRDefault="001E63DF" w:rsidP="009F2630">
      <w:pPr>
        <w:spacing w:line="240" w:lineRule="auto"/>
        <w:ind w:right="98"/>
        <w:jc w:val="both"/>
        <w:rPr>
          <w:rFonts w:ascii="Times New Roman" w:hAnsi="Times New Roman" w:cs="Times New Roman"/>
          <w:sz w:val="20"/>
          <w:szCs w:val="20"/>
        </w:rPr>
      </w:pPr>
      <w:r w:rsidRPr="00011EC3">
        <w:rPr>
          <w:rFonts w:ascii="Times New Roman" w:hAnsi="Times New Roman" w:cs="Times New Roman"/>
        </w:rPr>
        <w:t xml:space="preserve"> (</w:t>
      </w:r>
      <w:r w:rsidRPr="00011EC3">
        <w:rPr>
          <w:rStyle w:val="Appelnotedebasdep"/>
          <w:rFonts w:ascii="Times New Roman" w:hAnsi="Times New Roman" w:cs="Times New Roman"/>
        </w:rPr>
        <w:footnoteRef/>
      </w:r>
      <w:r w:rsidRPr="00011EC3">
        <w:rPr>
          <w:rFonts w:ascii="Times New Roman" w:hAnsi="Times New Roman" w:cs="Times New Roman"/>
        </w:rPr>
        <w:t>)</w:t>
      </w:r>
      <w:r w:rsidRPr="00011EC3">
        <w:rPr>
          <w:rFonts w:ascii="Times New Roman" w:hAnsi="Times New Roman" w:cs="Times New Roman"/>
          <w:b/>
          <w:bCs/>
          <w:sz w:val="20"/>
          <w:szCs w:val="20"/>
        </w:rPr>
        <w:t xml:space="preserve">BAKHTINE, Michail, 1977, </w:t>
      </w:r>
      <w:r w:rsidRPr="00011EC3">
        <w:rPr>
          <w:rFonts w:ascii="Times New Roman" w:hAnsi="Times New Roman" w:cs="Times New Roman"/>
          <w:sz w:val="20"/>
          <w:szCs w:val="20"/>
        </w:rPr>
        <w:t xml:space="preserve"> Le marxisme et la philosophie du langage, essai  d’application de la méthode sociologique en linguistique, Paris, Minuit.</w:t>
      </w:r>
    </w:p>
    <w:p w14:paraId="023A5B2C" w14:textId="77777777" w:rsidR="001E63DF" w:rsidRPr="00011EC3" w:rsidRDefault="001E63DF" w:rsidP="001E63DF">
      <w:pPr>
        <w:pStyle w:val="Notedebasdepage"/>
      </w:pPr>
    </w:p>
  </w:footnote>
  <w:footnote w:id="9">
    <w:p w14:paraId="13C851FF" w14:textId="77777777" w:rsidR="009F2630" w:rsidRPr="00DA70C0" w:rsidRDefault="009F2630" w:rsidP="00044E81">
      <w:pPr>
        <w:spacing w:line="240" w:lineRule="auto"/>
        <w:jc w:val="both"/>
        <w:rPr>
          <w:rFonts w:ascii="Times New Roman" w:hAnsi="Times New Roman" w:cs="Times New Roman"/>
          <w:sz w:val="20"/>
          <w:szCs w:val="20"/>
        </w:rPr>
      </w:pPr>
      <w:r w:rsidRPr="00DA70C0">
        <w:rPr>
          <w:rFonts w:ascii="Times New Roman" w:hAnsi="Times New Roman" w:cs="Times New Roman"/>
        </w:rPr>
        <w:t xml:space="preserve"> (</w:t>
      </w:r>
      <w:r w:rsidRPr="00DA70C0">
        <w:rPr>
          <w:rStyle w:val="Appelnotedebasdep"/>
          <w:rFonts w:ascii="Times New Roman" w:hAnsi="Times New Roman" w:cs="Times New Roman"/>
        </w:rPr>
        <w:footnoteRef/>
      </w:r>
      <w:r w:rsidRPr="00DA70C0">
        <w:rPr>
          <w:rFonts w:ascii="Times New Roman" w:hAnsi="Times New Roman" w:cs="Times New Roman"/>
        </w:rPr>
        <w:t xml:space="preserve"> ) </w:t>
      </w:r>
      <w:r w:rsidRPr="00DA70C0">
        <w:rPr>
          <w:rFonts w:ascii="Times New Roman" w:hAnsi="Times New Roman" w:cs="Times New Roman"/>
          <w:b/>
          <w:bCs/>
          <w:sz w:val="20"/>
          <w:szCs w:val="20"/>
        </w:rPr>
        <w:t>John GUMPERZ, 1989,</w:t>
      </w:r>
      <w:r w:rsidRPr="00DA70C0">
        <w:rPr>
          <w:rFonts w:ascii="Times New Roman" w:hAnsi="Times New Roman" w:cs="Times New Roman"/>
          <w:sz w:val="20"/>
          <w:szCs w:val="20"/>
        </w:rPr>
        <w:t xml:space="preserve">   Sociolinguistique interactionnelle, Paris, Minuit., p :39</w:t>
      </w:r>
    </w:p>
    <w:p w14:paraId="06FE6129" w14:textId="77777777" w:rsidR="009F2630" w:rsidRPr="00DA70C0" w:rsidRDefault="009F2630" w:rsidP="00044E81">
      <w:pPr>
        <w:pStyle w:val="Notedebasdepage"/>
      </w:pPr>
    </w:p>
  </w:footnote>
  <w:footnote w:id="10">
    <w:p w14:paraId="67E20AE1" w14:textId="77777777" w:rsidR="00DA70C0" w:rsidRPr="00DA70C0" w:rsidRDefault="00DA70C0" w:rsidP="00044E81">
      <w:pPr>
        <w:spacing w:line="240" w:lineRule="auto"/>
        <w:jc w:val="both"/>
        <w:rPr>
          <w:rFonts w:ascii="Times New Roman" w:hAnsi="Times New Roman" w:cs="Times New Roman"/>
          <w:lang w:val="en-GB"/>
        </w:rPr>
      </w:pPr>
      <w:r w:rsidRPr="00DA70C0">
        <w:rPr>
          <w:rFonts w:ascii="Times New Roman" w:hAnsi="Times New Roman" w:cs="Times New Roman"/>
          <w:lang w:val="en-GB"/>
        </w:rPr>
        <w:t>(</w:t>
      </w:r>
      <w:r w:rsidRPr="00DA70C0">
        <w:rPr>
          <w:rStyle w:val="Appelnotedebasdep"/>
          <w:rFonts w:ascii="Times New Roman" w:hAnsi="Times New Roman" w:cs="Times New Roman"/>
        </w:rPr>
        <w:footnoteRef/>
      </w:r>
      <w:r w:rsidRPr="00DA70C0">
        <w:rPr>
          <w:rFonts w:ascii="Times New Roman" w:hAnsi="Times New Roman" w:cs="Times New Roman"/>
          <w:lang w:val="en-GB"/>
        </w:rPr>
        <w:t xml:space="preserve">)  </w:t>
      </w:r>
      <w:r w:rsidRPr="00DA70C0">
        <w:rPr>
          <w:rFonts w:ascii="Times New Roman" w:hAnsi="Times New Roman" w:cs="Times New Roman"/>
          <w:b/>
          <w:bCs/>
          <w:sz w:val="20"/>
          <w:szCs w:val="20"/>
          <w:lang w:val="en-GB"/>
        </w:rPr>
        <w:t xml:space="preserve">John GUMPERZ, 1982, </w:t>
      </w:r>
      <w:r w:rsidRPr="00DA70C0">
        <w:rPr>
          <w:rFonts w:ascii="Times New Roman" w:hAnsi="Times New Roman" w:cs="Times New Roman"/>
          <w:sz w:val="20"/>
          <w:szCs w:val="20"/>
          <w:lang w:val="en-GB"/>
        </w:rPr>
        <w:t xml:space="preserve"> Discourse Strategies, Cambridge, C.U.P.</w:t>
      </w:r>
      <w:r w:rsidRPr="00DA70C0">
        <w:rPr>
          <w:rFonts w:ascii="Times New Roman" w:hAnsi="Times New Roman" w:cs="Times New Roman"/>
          <w:lang w:val="en-GB"/>
        </w:rPr>
        <w:t xml:space="preserve"> </w:t>
      </w:r>
    </w:p>
    <w:p w14:paraId="65C8414A" w14:textId="77777777" w:rsidR="00DA70C0" w:rsidRPr="00DA70C0" w:rsidRDefault="00DA70C0" w:rsidP="00044E81">
      <w:pPr>
        <w:pStyle w:val="Notedebasdepage"/>
        <w:rPr>
          <w:lang w:val="en-GB"/>
        </w:rPr>
      </w:pPr>
    </w:p>
  </w:footnote>
  <w:footnote w:id="11">
    <w:p w14:paraId="4E7D8EC5" w14:textId="77777777" w:rsidR="00DA70C0" w:rsidRPr="00F243B7" w:rsidRDefault="00DA70C0" w:rsidP="00044E81">
      <w:pPr>
        <w:spacing w:line="240" w:lineRule="auto"/>
        <w:jc w:val="both"/>
        <w:rPr>
          <w:sz w:val="20"/>
          <w:szCs w:val="20"/>
        </w:rPr>
      </w:pPr>
      <w:r>
        <w:t>(</w:t>
      </w:r>
      <w:r>
        <w:rPr>
          <w:rStyle w:val="Appelnotedebasdep"/>
        </w:rPr>
        <w:footnoteRef/>
      </w:r>
      <w:r>
        <w:t xml:space="preserve">)   </w:t>
      </w:r>
      <w:r w:rsidRPr="00F243B7">
        <w:rPr>
          <w:b/>
          <w:bCs/>
          <w:sz w:val="20"/>
          <w:szCs w:val="20"/>
        </w:rPr>
        <w:t xml:space="preserve">John GUMPERZ, 1989,  </w:t>
      </w:r>
      <w:r w:rsidRPr="00F243B7">
        <w:rPr>
          <w:sz w:val="20"/>
          <w:szCs w:val="20"/>
        </w:rPr>
        <w:t xml:space="preserve"> Sociolinguistique interactionnelle, Paris, Minuit.</w:t>
      </w:r>
      <w:r w:rsidR="005C2464">
        <w:rPr>
          <w:sz w:val="20"/>
          <w:szCs w:val="20"/>
        </w:rPr>
        <w:t>, p</w:t>
      </w:r>
      <w:r>
        <w:rPr>
          <w:sz w:val="20"/>
          <w:szCs w:val="20"/>
        </w:rPr>
        <w:t> </w:t>
      </w:r>
      <w:r w:rsidR="005C2464">
        <w:rPr>
          <w:sz w:val="20"/>
          <w:szCs w:val="20"/>
        </w:rPr>
        <w:t>: 84</w:t>
      </w:r>
    </w:p>
    <w:p w14:paraId="41DB0212" w14:textId="77777777" w:rsidR="00DA70C0" w:rsidRDefault="00DA70C0" w:rsidP="00DA70C0">
      <w:pPr>
        <w:pStyle w:val="Notedebasdepage"/>
      </w:pPr>
    </w:p>
  </w:footnote>
  <w:footnote w:id="12">
    <w:p w14:paraId="09EB329A" w14:textId="77777777" w:rsidR="007B19C2" w:rsidRPr="007953D0" w:rsidRDefault="007B19C2" w:rsidP="007953D0">
      <w:pPr>
        <w:spacing w:line="240" w:lineRule="auto"/>
        <w:rPr>
          <w:rFonts w:ascii="Times New Roman" w:hAnsi="Times New Roman" w:cs="Times New Roman"/>
          <w:b/>
          <w:bCs/>
          <w:sz w:val="20"/>
          <w:szCs w:val="20"/>
        </w:rPr>
      </w:pPr>
      <w:r w:rsidRPr="007953D0">
        <w:rPr>
          <w:rFonts w:ascii="Times New Roman" w:hAnsi="Times New Roman" w:cs="Times New Roman"/>
        </w:rPr>
        <w:t>(</w:t>
      </w:r>
      <w:r w:rsidRPr="007953D0">
        <w:rPr>
          <w:rStyle w:val="Appelnotedebasdep"/>
          <w:rFonts w:ascii="Times New Roman" w:hAnsi="Times New Roman" w:cs="Times New Roman"/>
        </w:rPr>
        <w:footnoteRef/>
      </w:r>
      <w:r w:rsidRPr="007953D0">
        <w:rPr>
          <w:rFonts w:ascii="Times New Roman" w:hAnsi="Times New Roman" w:cs="Times New Roman"/>
        </w:rPr>
        <w:t>)</w:t>
      </w:r>
      <w:r w:rsidRPr="007953D0">
        <w:rPr>
          <w:rFonts w:ascii="Times New Roman" w:hAnsi="Times New Roman" w:cs="Times New Roman"/>
          <w:sz w:val="20"/>
          <w:szCs w:val="20"/>
        </w:rPr>
        <w:t xml:space="preserve">Erving  GOFFMAN ,1973 ,La mise en scène de la vie </w:t>
      </w:r>
      <w:r w:rsidR="00011EC3" w:rsidRPr="007953D0">
        <w:rPr>
          <w:rFonts w:ascii="Times New Roman" w:hAnsi="Times New Roman" w:cs="Times New Roman"/>
          <w:sz w:val="20"/>
          <w:szCs w:val="20"/>
        </w:rPr>
        <w:t>quotidienne, vol.</w:t>
      </w:r>
      <w:r w:rsidRPr="007953D0">
        <w:rPr>
          <w:rFonts w:ascii="Times New Roman" w:hAnsi="Times New Roman" w:cs="Times New Roman"/>
          <w:sz w:val="20"/>
          <w:szCs w:val="20"/>
        </w:rPr>
        <w:t>2 :La présentation de soi,Paris,</w:t>
      </w:r>
      <w:r w:rsidR="00011EC3" w:rsidRPr="007953D0">
        <w:rPr>
          <w:rFonts w:ascii="Times New Roman" w:hAnsi="Times New Roman" w:cs="Times New Roman"/>
          <w:sz w:val="20"/>
          <w:szCs w:val="20"/>
        </w:rPr>
        <w:t>Minuit</w:t>
      </w:r>
      <w:r w:rsidRPr="007953D0">
        <w:rPr>
          <w:rFonts w:ascii="Times New Roman" w:hAnsi="Times New Roman" w:cs="Times New Roman"/>
          <w:sz w:val="20"/>
          <w:szCs w:val="20"/>
        </w:rPr>
        <w:t> :88</w:t>
      </w:r>
    </w:p>
    <w:p w14:paraId="1F00EB0E" w14:textId="77777777" w:rsidR="007B19C2" w:rsidRPr="007953D0" w:rsidRDefault="007B19C2" w:rsidP="007953D0">
      <w:pPr>
        <w:pStyle w:val="Notedebasdepage"/>
      </w:pPr>
    </w:p>
  </w:footnote>
  <w:footnote w:id="13">
    <w:p w14:paraId="014638E7" w14:textId="77777777" w:rsidR="007B19C2" w:rsidRPr="007953D0" w:rsidRDefault="007B19C2" w:rsidP="007953D0">
      <w:pPr>
        <w:spacing w:line="240" w:lineRule="auto"/>
        <w:ind w:left="3960" w:right="98" w:hanging="3960"/>
        <w:jc w:val="both"/>
        <w:rPr>
          <w:rFonts w:ascii="Times New Roman" w:hAnsi="Times New Roman" w:cs="Times New Roman"/>
          <w:sz w:val="20"/>
          <w:szCs w:val="20"/>
        </w:rPr>
      </w:pPr>
      <w:r w:rsidRPr="006F1564">
        <w:rPr>
          <w:rFonts w:ascii="Times New Roman" w:hAnsi="Times New Roman" w:cs="Times New Roman"/>
        </w:rPr>
        <w:t>(</w:t>
      </w:r>
      <w:r w:rsidRPr="006F1564">
        <w:rPr>
          <w:rStyle w:val="Appelnotedebasdep"/>
          <w:rFonts w:ascii="Times New Roman" w:hAnsi="Times New Roman" w:cs="Times New Roman"/>
        </w:rPr>
        <w:footnoteRef/>
      </w:r>
      <w:r w:rsidRPr="006F1564">
        <w:rPr>
          <w:rFonts w:ascii="Times New Roman" w:hAnsi="Times New Roman" w:cs="Times New Roman"/>
        </w:rPr>
        <w:t xml:space="preserve">)  </w:t>
      </w:r>
      <w:r w:rsidRPr="006F1564">
        <w:rPr>
          <w:rFonts w:ascii="Times New Roman" w:hAnsi="Times New Roman" w:cs="Times New Roman"/>
          <w:bCs/>
          <w:sz w:val="20"/>
          <w:szCs w:val="20"/>
        </w:rPr>
        <w:t>Michail BAKHTINE, 1977,</w:t>
      </w:r>
      <w:r w:rsidRPr="007953D0">
        <w:rPr>
          <w:rFonts w:ascii="Times New Roman" w:hAnsi="Times New Roman" w:cs="Times New Roman"/>
          <w:b/>
          <w:bCs/>
          <w:sz w:val="20"/>
          <w:szCs w:val="20"/>
        </w:rPr>
        <w:t xml:space="preserve"> </w:t>
      </w:r>
      <w:r w:rsidRPr="007953D0">
        <w:rPr>
          <w:rFonts w:ascii="Times New Roman" w:hAnsi="Times New Roman" w:cs="Times New Roman"/>
          <w:sz w:val="20"/>
          <w:szCs w:val="20"/>
        </w:rPr>
        <w:t xml:space="preserve"> Le marxisme et la philosophie du langage, essai    d’application de la méthode sociologique en linguistique, Paris, </w:t>
      </w:r>
      <w:r w:rsidR="00011EC3" w:rsidRPr="007953D0">
        <w:rPr>
          <w:rFonts w:ascii="Times New Roman" w:hAnsi="Times New Roman" w:cs="Times New Roman"/>
          <w:sz w:val="20"/>
          <w:szCs w:val="20"/>
        </w:rPr>
        <w:t>Minuit</w:t>
      </w:r>
      <w:r w:rsidRPr="007953D0">
        <w:rPr>
          <w:rFonts w:ascii="Times New Roman" w:hAnsi="Times New Roman" w:cs="Times New Roman"/>
          <w:sz w:val="20"/>
          <w:szCs w:val="20"/>
        </w:rPr>
        <w:t> </w:t>
      </w:r>
      <w:r w:rsidR="00011EC3" w:rsidRPr="007953D0">
        <w:rPr>
          <w:rFonts w:ascii="Times New Roman" w:hAnsi="Times New Roman" w:cs="Times New Roman"/>
          <w:sz w:val="20"/>
          <w:szCs w:val="20"/>
        </w:rPr>
        <w:t>: 123</w:t>
      </w:r>
    </w:p>
    <w:p w14:paraId="7E01ADF6" w14:textId="77777777" w:rsidR="007B19C2" w:rsidRPr="00FD399F" w:rsidRDefault="007B19C2" w:rsidP="00427504">
      <w:pPr>
        <w:spacing w:line="360" w:lineRule="auto"/>
        <w:rPr>
          <w:sz w:val="28"/>
          <w:szCs w:val="28"/>
        </w:rPr>
      </w:pPr>
    </w:p>
    <w:p w14:paraId="217BB17A" w14:textId="77777777" w:rsidR="007B19C2" w:rsidRDefault="007B19C2" w:rsidP="00427504">
      <w:pPr>
        <w:pStyle w:val="Notedebasdepage"/>
      </w:pPr>
    </w:p>
  </w:footnote>
  <w:footnote w:id="14">
    <w:p w14:paraId="2154651F" w14:textId="77777777" w:rsidR="007B19C2" w:rsidRPr="00622B18" w:rsidRDefault="007B19C2" w:rsidP="00D27B4C">
      <w:pPr>
        <w:spacing w:line="240" w:lineRule="auto"/>
        <w:ind w:right="-157"/>
        <w:rPr>
          <w:rFonts w:ascii="Times New Roman" w:hAnsi="Times New Roman" w:cs="Times New Roman"/>
          <w:b/>
          <w:bCs/>
          <w:sz w:val="20"/>
          <w:szCs w:val="20"/>
        </w:rPr>
      </w:pPr>
      <w:r w:rsidRPr="00622B18">
        <w:rPr>
          <w:rFonts w:ascii="Times New Roman" w:hAnsi="Times New Roman" w:cs="Times New Roman"/>
        </w:rPr>
        <w:t>(</w:t>
      </w:r>
      <w:r w:rsidRPr="00622B18">
        <w:rPr>
          <w:rStyle w:val="Appelnotedebasdep"/>
          <w:rFonts w:ascii="Times New Roman" w:hAnsi="Times New Roman" w:cs="Times New Roman"/>
        </w:rPr>
        <w:footnoteRef/>
      </w:r>
      <w:r w:rsidRPr="00622B18">
        <w:rPr>
          <w:rFonts w:ascii="Times New Roman" w:hAnsi="Times New Roman" w:cs="Times New Roman"/>
        </w:rPr>
        <w:t xml:space="preserve">) </w:t>
      </w:r>
      <w:r w:rsidRPr="00622B18">
        <w:rPr>
          <w:rFonts w:ascii="Times New Roman" w:hAnsi="Times New Roman" w:cs="Times New Roman"/>
          <w:sz w:val="20"/>
          <w:szCs w:val="20"/>
        </w:rPr>
        <w:t>Catherine–KERBAT –ORECCHIONI ,1992, Les interactions verbales, tome II, Paris, Armond Colin p :159</w:t>
      </w:r>
      <w:r w:rsidRPr="00622B18">
        <w:rPr>
          <w:rFonts w:ascii="Times New Roman" w:hAnsi="Times New Roman" w:cs="Times New Roman"/>
          <w:b/>
          <w:bCs/>
          <w:sz w:val="20"/>
          <w:szCs w:val="20"/>
        </w:rPr>
        <w:t xml:space="preserve">          </w:t>
      </w:r>
    </w:p>
    <w:p w14:paraId="3DB81AE6" w14:textId="77777777" w:rsidR="007B19C2" w:rsidRPr="00622B18" w:rsidRDefault="007B19C2" w:rsidP="00D27B4C">
      <w:pPr>
        <w:pStyle w:val="Notedebasdepage"/>
        <w:jc w:val="center"/>
      </w:pPr>
    </w:p>
  </w:footnote>
  <w:footnote w:id="15">
    <w:p w14:paraId="5AECABB7" w14:textId="77777777" w:rsidR="007B19C2" w:rsidRPr="00622B18" w:rsidRDefault="007B19C2" w:rsidP="00D27B4C">
      <w:pPr>
        <w:spacing w:line="240" w:lineRule="auto"/>
        <w:rPr>
          <w:rFonts w:ascii="Times New Roman" w:hAnsi="Times New Roman" w:cs="Times New Roman"/>
          <w:sz w:val="28"/>
          <w:szCs w:val="28"/>
        </w:rPr>
      </w:pPr>
      <w:r w:rsidRPr="00622B18">
        <w:rPr>
          <w:rFonts w:ascii="Times New Roman" w:hAnsi="Times New Roman" w:cs="Times New Roman"/>
        </w:rPr>
        <w:t>(</w:t>
      </w:r>
      <w:r w:rsidRPr="00622B18">
        <w:rPr>
          <w:rStyle w:val="Appelnotedebasdep"/>
          <w:rFonts w:ascii="Times New Roman" w:hAnsi="Times New Roman" w:cs="Times New Roman"/>
        </w:rPr>
        <w:footnoteRef/>
      </w:r>
      <w:r w:rsidRPr="00622B18">
        <w:rPr>
          <w:rFonts w:ascii="Times New Roman" w:hAnsi="Times New Roman" w:cs="Times New Roman"/>
        </w:rPr>
        <w:t xml:space="preserve">)  </w:t>
      </w:r>
      <w:r w:rsidRPr="00622B18">
        <w:rPr>
          <w:rFonts w:ascii="Times New Roman" w:hAnsi="Times New Roman" w:cs="Times New Roman"/>
          <w:sz w:val="20"/>
          <w:szCs w:val="20"/>
        </w:rPr>
        <w:t>Catherine ,KERBAT–ORECCHIONI,1992, Les interactions verbales, tome II, Paris, Armond Colin p :168</w:t>
      </w:r>
    </w:p>
    <w:p w14:paraId="4484743B" w14:textId="77777777" w:rsidR="007B19C2" w:rsidRDefault="007B19C2" w:rsidP="00D27B4C">
      <w:pPr>
        <w:spacing w:line="240" w:lineRule="auto"/>
        <w:ind w:right="-157"/>
        <w:rPr>
          <w:b/>
          <w:bCs/>
          <w:sz w:val="28"/>
          <w:szCs w:val="28"/>
        </w:rPr>
      </w:pPr>
    </w:p>
    <w:p w14:paraId="286BD2BA" w14:textId="77777777" w:rsidR="007B19C2" w:rsidRDefault="007B19C2" w:rsidP="00D33E4A">
      <w:pPr>
        <w:pStyle w:val="Notedebasdepage"/>
      </w:pPr>
    </w:p>
  </w:footnote>
  <w:footnote w:id="16">
    <w:p w14:paraId="4B7FF480" w14:textId="77777777" w:rsidR="007B19C2" w:rsidRPr="00FF6EA4" w:rsidRDefault="007B19C2" w:rsidP="001F2174">
      <w:pPr>
        <w:spacing w:line="360" w:lineRule="auto"/>
        <w:jc w:val="both"/>
        <w:rPr>
          <w:rFonts w:ascii="Times New Roman" w:hAnsi="Times New Roman" w:cs="Times New Roman"/>
        </w:rPr>
      </w:pPr>
      <w:r w:rsidRPr="00FF6EA4">
        <w:rPr>
          <w:rFonts w:ascii="Times New Roman" w:hAnsi="Times New Roman" w:cs="Times New Roman"/>
        </w:rPr>
        <w:t>(</w:t>
      </w:r>
      <w:r w:rsidRPr="001F2174">
        <w:rPr>
          <w:rStyle w:val="Appelnotedebasdep"/>
          <w:rFonts w:ascii="Times New Roman" w:hAnsi="Times New Roman" w:cs="Times New Roman"/>
        </w:rPr>
        <w:footnoteRef/>
      </w:r>
      <w:r w:rsidRPr="00FF6EA4">
        <w:rPr>
          <w:rFonts w:ascii="Times New Roman" w:hAnsi="Times New Roman" w:cs="Times New Roman"/>
        </w:rPr>
        <w:t xml:space="preserve">) </w:t>
      </w:r>
      <w:r w:rsidRPr="00FF6EA4">
        <w:rPr>
          <w:rFonts w:ascii="Times New Roman" w:hAnsi="Times New Roman" w:cs="Times New Roman"/>
          <w:b/>
          <w:bCs/>
          <w:sz w:val="20"/>
          <w:szCs w:val="20"/>
        </w:rPr>
        <w:t>Catherine KERBRAT–ORECCHIONI, 1990,</w:t>
      </w:r>
      <w:r w:rsidRPr="00FF6EA4">
        <w:rPr>
          <w:rFonts w:ascii="Times New Roman" w:hAnsi="Times New Roman" w:cs="Times New Roman"/>
          <w:sz w:val="20"/>
          <w:szCs w:val="20"/>
        </w:rPr>
        <w:t xml:space="preserve"> Les interactions verbales, Tome I, Armand Colin, p: 137</w:t>
      </w:r>
    </w:p>
    <w:p w14:paraId="06D39E8E" w14:textId="77777777" w:rsidR="007B19C2" w:rsidRPr="00FF6EA4" w:rsidRDefault="007B19C2" w:rsidP="001F2174">
      <w:pPr>
        <w:pStyle w:val="Notedebasdepage"/>
      </w:pPr>
    </w:p>
  </w:footnote>
  <w:footnote w:id="17">
    <w:p w14:paraId="7F766F12" w14:textId="77777777" w:rsidR="007B19C2" w:rsidRPr="00D27B4C" w:rsidRDefault="007B19C2" w:rsidP="00044E81">
      <w:pPr>
        <w:spacing w:line="360" w:lineRule="auto"/>
        <w:jc w:val="both"/>
        <w:rPr>
          <w:rFonts w:ascii="Times New Roman" w:hAnsi="Times New Roman" w:cs="Times New Roman"/>
        </w:rPr>
      </w:pPr>
      <w:r w:rsidRPr="00D27B4C">
        <w:rPr>
          <w:rFonts w:ascii="Times New Roman" w:hAnsi="Times New Roman" w:cs="Times New Roman"/>
        </w:rPr>
        <w:t>(</w:t>
      </w:r>
      <w:r w:rsidRPr="00D27B4C">
        <w:rPr>
          <w:rStyle w:val="Appelnotedebasdep"/>
          <w:rFonts w:ascii="Times New Roman" w:hAnsi="Times New Roman" w:cs="Times New Roman"/>
        </w:rPr>
        <w:footnoteRef/>
      </w:r>
      <w:r w:rsidRPr="00D27B4C">
        <w:rPr>
          <w:rFonts w:ascii="Times New Roman" w:hAnsi="Times New Roman" w:cs="Times New Roman"/>
        </w:rPr>
        <w:t xml:space="preserve">)  </w:t>
      </w:r>
      <w:r w:rsidRPr="00044E81">
        <w:rPr>
          <w:rFonts w:ascii="Times New Roman" w:hAnsi="Times New Roman" w:cs="Times New Roman"/>
          <w:b/>
        </w:rPr>
        <w:t>Robert,Vion</w:t>
      </w:r>
      <w:r w:rsidRPr="00D27B4C">
        <w:rPr>
          <w:rFonts w:ascii="Times New Roman" w:hAnsi="Times New Roman" w:cs="Times New Roman"/>
        </w:rPr>
        <w:t xml:space="preserve"> ,  1992 , La communication verbale ,analyse des interactions : Paris , p :249.</w:t>
      </w:r>
    </w:p>
    <w:p w14:paraId="7D8FFC4C" w14:textId="77777777" w:rsidR="007B19C2" w:rsidRDefault="007B19C2" w:rsidP="00AA247E">
      <w:pPr>
        <w:pStyle w:val="Notedebasdepage"/>
      </w:pPr>
    </w:p>
  </w:footnote>
  <w:footnote w:id="18">
    <w:p w14:paraId="17CEEC11" w14:textId="77777777" w:rsidR="007B19C2" w:rsidRPr="004957B4" w:rsidRDefault="007B19C2" w:rsidP="009D0A7D">
      <w:pPr>
        <w:pStyle w:val="Notedebasdepage"/>
      </w:pPr>
      <w:r w:rsidRPr="001073CF">
        <w:t>(</w:t>
      </w:r>
      <w:r>
        <w:rPr>
          <w:rStyle w:val="Appelnotedebasdep"/>
        </w:rPr>
        <w:footnoteRef/>
      </w:r>
      <w:r>
        <w:t xml:space="preserve">) </w:t>
      </w:r>
      <w:r w:rsidRPr="00147870">
        <w:rPr>
          <w:b/>
          <w:bCs/>
        </w:rPr>
        <w:t>Philippe BLANCHET  , 1995,</w:t>
      </w:r>
      <w:r w:rsidRPr="00147870">
        <w:t xml:space="preserve">  La pragmatique « D’Austin à Goffman, Paris, Bertrand </w:t>
      </w:r>
      <w:r w:rsidR="00625C14" w:rsidRPr="00147870">
        <w:t>Lacoste, p73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3AAF"/>
    <w:multiLevelType w:val="hybridMultilevel"/>
    <w:tmpl w:val="8634EFCC"/>
    <w:lvl w:ilvl="0" w:tplc="BAF24FE6">
      <w:start w:val="1"/>
      <w:numFmt w:val="upperRoman"/>
      <w:lvlText w:val="%1-"/>
      <w:lvlJc w:val="left"/>
      <w:pPr>
        <w:ind w:left="1050" w:hanging="720"/>
      </w:pPr>
      <w:rPr>
        <w:rFonts w:hint="default"/>
      </w:rPr>
    </w:lvl>
    <w:lvl w:ilvl="1" w:tplc="040C0019" w:tentative="1">
      <w:start w:val="1"/>
      <w:numFmt w:val="lowerLetter"/>
      <w:lvlText w:val="%2."/>
      <w:lvlJc w:val="left"/>
      <w:pPr>
        <w:ind w:left="1410" w:hanging="360"/>
      </w:pPr>
    </w:lvl>
    <w:lvl w:ilvl="2" w:tplc="040C001B" w:tentative="1">
      <w:start w:val="1"/>
      <w:numFmt w:val="lowerRoman"/>
      <w:lvlText w:val="%3."/>
      <w:lvlJc w:val="right"/>
      <w:pPr>
        <w:ind w:left="2130" w:hanging="180"/>
      </w:pPr>
    </w:lvl>
    <w:lvl w:ilvl="3" w:tplc="040C000F" w:tentative="1">
      <w:start w:val="1"/>
      <w:numFmt w:val="decimal"/>
      <w:lvlText w:val="%4."/>
      <w:lvlJc w:val="left"/>
      <w:pPr>
        <w:ind w:left="2850" w:hanging="360"/>
      </w:pPr>
    </w:lvl>
    <w:lvl w:ilvl="4" w:tplc="040C0019" w:tentative="1">
      <w:start w:val="1"/>
      <w:numFmt w:val="lowerLetter"/>
      <w:lvlText w:val="%5."/>
      <w:lvlJc w:val="left"/>
      <w:pPr>
        <w:ind w:left="3570" w:hanging="360"/>
      </w:pPr>
    </w:lvl>
    <w:lvl w:ilvl="5" w:tplc="040C001B" w:tentative="1">
      <w:start w:val="1"/>
      <w:numFmt w:val="lowerRoman"/>
      <w:lvlText w:val="%6."/>
      <w:lvlJc w:val="right"/>
      <w:pPr>
        <w:ind w:left="4290" w:hanging="180"/>
      </w:pPr>
    </w:lvl>
    <w:lvl w:ilvl="6" w:tplc="040C000F" w:tentative="1">
      <w:start w:val="1"/>
      <w:numFmt w:val="decimal"/>
      <w:lvlText w:val="%7."/>
      <w:lvlJc w:val="left"/>
      <w:pPr>
        <w:ind w:left="5010" w:hanging="360"/>
      </w:pPr>
    </w:lvl>
    <w:lvl w:ilvl="7" w:tplc="040C0019" w:tentative="1">
      <w:start w:val="1"/>
      <w:numFmt w:val="lowerLetter"/>
      <w:lvlText w:val="%8."/>
      <w:lvlJc w:val="left"/>
      <w:pPr>
        <w:ind w:left="5730" w:hanging="360"/>
      </w:pPr>
    </w:lvl>
    <w:lvl w:ilvl="8" w:tplc="040C001B" w:tentative="1">
      <w:start w:val="1"/>
      <w:numFmt w:val="lowerRoman"/>
      <w:lvlText w:val="%9."/>
      <w:lvlJc w:val="right"/>
      <w:pPr>
        <w:ind w:left="6450" w:hanging="180"/>
      </w:pPr>
    </w:lvl>
  </w:abstractNum>
  <w:abstractNum w:abstractNumId="1" w15:restartNumberingAfterBreak="0">
    <w:nsid w:val="158968C8"/>
    <w:multiLevelType w:val="hybridMultilevel"/>
    <w:tmpl w:val="3842CDAA"/>
    <w:lvl w:ilvl="0" w:tplc="EE84E094">
      <w:start w:val="2"/>
      <w:numFmt w:val="bullet"/>
      <w:lvlText w:val=""/>
      <w:lvlJc w:val="left"/>
      <w:pPr>
        <w:ind w:left="1755" w:hanging="360"/>
      </w:pPr>
      <w:rPr>
        <w:rFonts w:ascii="Symbol" w:eastAsiaTheme="minorHAnsi" w:hAnsi="Symbol" w:cs="Times New Roman" w:hint="default"/>
      </w:rPr>
    </w:lvl>
    <w:lvl w:ilvl="1" w:tplc="040C0003" w:tentative="1">
      <w:start w:val="1"/>
      <w:numFmt w:val="bullet"/>
      <w:lvlText w:val="o"/>
      <w:lvlJc w:val="left"/>
      <w:pPr>
        <w:ind w:left="2475" w:hanging="360"/>
      </w:pPr>
      <w:rPr>
        <w:rFonts w:ascii="Courier New" w:hAnsi="Courier New" w:cs="Courier New" w:hint="default"/>
      </w:rPr>
    </w:lvl>
    <w:lvl w:ilvl="2" w:tplc="040C0005" w:tentative="1">
      <w:start w:val="1"/>
      <w:numFmt w:val="bullet"/>
      <w:lvlText w:val=""/>
      <w:lvlJc w:val="left"/>
      <w:pPr>
        <w:ind w:left="3195" w:hanging="360"/>
      </w:pPr>
      <w:rPr>
        <w:rFonts w:ascii="Wingdings" w:hAnsi="Wingdings" w:hint="default"/>
      </w:rPr>
    </w:lvl>
    <w:lvl w:ilvl="3" w:tplc="040C0001" w:tentative="1">
      <w:start w:val="1"/>
      <w:numFmt w:val="bullet"/>
      <w:lvlText w:val=""/>
      <w:lvlJc w:val="left"/>
      <w:pPr>
        <w:ind w:left="3915" w:hanging="360"/>
      </w:pPr>
      <w:rPr>
        <w:rFonts w:ascii="Symbol" w:hAnsi="Symbol" w:hint="default"/>
      </w:rPr>
    </w:lvl>
    <w:lvl w:ilvl="4" w:tplc="040C0003" w:tentative="1">
      <w:start w:val="1"/>
      <w:numFmt w:val="bullet"/>
      <w:lvlText w:val="o"/>
      <w:lvlJc w:val="left"/>
      <w:pPr>
        <w:ind w:left="4635" w:hanging="360"/>
      </w:pPr>
      <w:rPr>
        <w:rFonts w:ascii="Courier New" w:hAnsi="Courier New" w:cs="Courier New" w:hint="default"/>
      </w:rPr>
    </w:lvl>
    <w:lvl w:ilvl="5" w:tplc="040C0005" w:tentative="1">
      <w:start w:val="1"/>
      <w:numFmt w:val="bullet"/>
      <w:lvlText w:val=""/>
      <w:lvlJc w:val="left"/>
      <w:pPr>
        <w:ind w:left="5355" w:hanging="360"/>
      </w:pPr>
      <w:rPr>
        <w:rFonts w:ascii="Wingdings" w:hAnsi="Wingdings" w:hint="default"/>
      </w:rPr>
    </w:lvl>
    <w:lvl w:ilvl="6" w:tplc="040C0001" w:tentative="1">
      <w:start w:val="1"/>
      <w:numFmt w:val="bullet"/>
      <w:lvlText w:val=""/>
      <w:lvlJc w:val="left"/>
      <w:pPr>
        <w:ind w:left="6075" w:hanging="360"/>
      </w:pPr>
      <w:rPr>
        <w:rFonts w:ascii="Symbol" w:hAnsi="Symbol" w:hint="default"/>
      </w:rPr>
    </w:lvl>
    <w:lvl w:ilvl="7" w:tplc="040C0003" w:tentative="1">
      <w:start w:val="1"/>
      <w:numFmt w:val="bullet"/>
      <w:lvlText w:val="o"/>
      <w:lvlJc w:val="left"/>
      <w:pPr>
        <w:ind w:left="6795" w:hanging="360"/>
      </w:pPr>
      <w:rPr>
        <w:rFonts w:ascii="Courier New" w:hAnsi="Courier New" w:cs="Courier New" w:hint="default"/>
      </w:rPr>
    </w:lvl>
    <w:lvl w:ilvl="8" w:tplc="040C0005" w:tentative="1">
      <w:start w:val="1"/>
      <w:numFmt w:val="bullet"/>
      <w:lvlText w:val=""/>
      <w:lvlJc w:val="left"/>
      <w:pPr>
        <w:ind w:left="7515" w:hanging="360"/>
      </w:pPr>
      <w:rPr>
        <w:rFonts w:ascii="Wingdings" w:hAnsi="Wingdings" w:hint="default"/>
      </w:rPr>
    </w:lvl>
  </w:abstractNum>
  <w:abstractNum w:abstractNumId="2" w15:restartNumberingAfterBreak="0">
    <w:nsid w:val="1747349B"/>
    <w:multiLevelType w:val="hybridMultilevel"/>
    <w:tmpl w:val="7C58C794"/>
    <w:lvl w:ilvl="0" w:tplc="76F2B9AC">
      <w:start w:val="1"/>
      <w:numFmt w:val="decimal"/>
      <w:lvlText w:val="%1-"/>
      <w:lvlJc w:val="left"/>
      <w:pPr>
        <w:ind w:left="960" w:hanging="360"/>
      </w:pPr>
      <w:rPr>
        <w:rFonts w:hint="default"/>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3" w15:restartNumberingAfterBreak="0">
    <w:nsid w:val="1AFC5CA2"/>
    <w:multiLevelType w:val="hybridMultilevel"/>
    <w:tmpl w:val="7C58C794"/>
    <w:lvl w:ilvl="0" w:tplc="76F2B9AC">
      <w:start w:val="1"/>
      <w:numFmt w:val="decimal"/>
      <w:lvlText w:val="%1-"/>
      <w:lvlJc w:val="left"/>
      <w:pPr>
        <w:ind w:left="960" w:hanging="360"/>
      </w:pPr>
      <w:rPr>
        <w:rFonts w:hint="default"/>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4" w15:restartNumberingAfterBreak="0">
    <w:nsid w:val="1C66374D"/>
    <w:multiLevelType w:val="hybridMultilevel"/>
    <w:tmpl w:val="E112FAA0"/>
    <w:lvl w:ilvl="0" w:tplc="43C679A2">
      <w:start w:val="3"/>
      <w:numFmt w:val="upperRoman"/>
      <w:lvlText w:val="%1-"/>
      <w:lvlJc w:val="left"/>
      <w:pPr>
        <w:ind w:left="855" w:hanging="72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5" w15:restartNumberingAfterBreak="0">
    <w:nsid w:val="288828A6"/>
    <w:multiLevelType w:val="hybridMultilevel"/>
    <w:tmpl w:val="3BB63320"/>
    <w:lvl w:ilvl="0" w:tplc="E7880A5E">
      <w:start w:val="1"/>
      <w:numFmt w:val="upperRoman"/>
      <w:lvlText w:val="%1-"/>
      <w:lvlJc w:val="left"/>
      <w:pPr>
        <w:ind w:left="855" w:hanging="720"/>
      </w:pPr>
      <w:rPr>
        <w:rFonts w:hint="default"/>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6" w15:restartNumberingAfterBreak="0">
    <w:nsid w:val="43D21957"/>
    <w:multiLevelType w:val="hybridMultilevel"/>
    <w:tmpl w:val="44D63AD6"/>
    <w:lvl w:ilvl="0" w:tplc="2278B2A8">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7" w15:restartNumberingAfterBreak="0">
    <w:nsid w:val="470D0397"/>
    <w:multiLevelType w:val="hybridMultilevel"/>
    <w:tmpl w:val="25A483A2"/>
    <w:lvl w:ilvl="0" w:tplc="015EBD06">
      <w:start w:val="2"/>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6"/>
  </w:num>
  <w:num w:numId="7">
    <w:abstractNumId w:val="1"/>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id isiksioui">
    <w15:presenceInfo w15:providerId="Windows Live" w15:userId="72928205743787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80E"/>
    <w:rsid w:val="00002192"/>
    <w:rsid w:val="00002960"/>
    <w:rsid w:val="00011EC3"/>
    <w:rsid w:val="0002264E"/>
    <w:rsid w:val="00033406"/>
    <w:rsid w:val="000423F4"/>
    <w:rsid w:val="00044E81"/>
    <w:rsid w:val="000459A5"/>
    <w:rsid w:val="00097632"/>
    <w:rsid w:val="001401C1"/>
    <w:rsid w:val="00141BEC"/>
    <w:rsid w:val="00160F01"/>
    <w:rsid w:val="00193DA1"/>
    <w:rsid w:val="00197A38"/>
    <w:rsid w:val="001D6CEB"/>
    <w:rsid w:val="001E63DF"/>
    <w:rsid w:val="001F2174"/>
    <w:rsid w:val="001F6EF6"/>
    <w:rsid w:val="0020180E"/>
    <w:rsid w:val="002219F9"/>
    <w:rsid w:val="0025729F"/>
    <w:rsid w:val="002742DA"/>
    <w:rsid w:val="00276532"/>
    <w:rsid w:val="002E2036"/>
    <w:rsid w:val="00300045"/>
    <w:rsid w:val="00302026"/>
    <w:rsid w:val="00342234"/>
    <w:rsid w:val="0037586A"/>
    <w:rsid w:val="00385931"/>
    <w:rsid w:val="003A5CEF"/>
    <w:rsid w:val="003C183F"/>
    <w:rsid w:val="003C6E18"/>
    <w:rsid w:val="003E2C38"/>
    <w:rsid w:val="003E62B0"/>
    <w:rsid w:val="00415EBE"/>
    <w:rsid w:val="00426C6F"/>
    <w:rsid w:val="00427504"/>
    <w:rsid w:val="004446AA"/>
    <w:rsid w:val="0045051B"/>
    <w:rsid w:val="004B45C0"/>
    <w:rsid w:val="004C522C"/>
    <w:rsid w:val="004F6E1F"/>
    <w:rsid w:val="00503D29"/>
    <w:rsid w:val="00510847"/>
    <w:rsid w:val="00520418"/>
    <w:rsid w:val="0057296D"/>
    <w:rsid w:val="00573B2B"/>
    <w:rsid w:val="005805AE"/>
    <w:rsid w:val="00587429"/>
    <w:rsid w:val="005C2464"/>
    <w:rsid w:val="005F4966"/>
    <w:rsid w:val="00622B18"/>
    <w:rsid w:val="00624776"/>
    <w:rsid w:val="00625C14"/>
    <w:rsid w:val="006276AF"/>
    <w:rsid w:val="0063472C"/>
    <w:rsid w:val="00637520"/>
    <w:rsid w:val="00657E77"/>
    <w:rsid w:val="00693146"/>
    <w:rsid w:val="006A6F4B"/>
    <w:rsid w:val="006B7C0C"/>
    <w:rsid w:val="006C6A6B"/>
    <w:rsid w:val="006C6EE2"/>
    <w:rsid w:val="006D535A"/>
    <w:rsid w:val="006E7F3D"/>
    <w:rsid w:val="006F1564"/>
    <w:rsid w:val="00711C4A"/>
    <w:rsid w:val="0074162D"/>
    <w:rsid w:val="00742D2B"/>
    <w:rsid w:val="00752478"/>
    <w:rsid w:val="007736AC"/>
    <w:rsid w:val="007953D0"/>
    <w:rsid w:val="007B19C2"/>
    <w:rsid w:val="007B7D99"/>
    <w:rsid w:val="007C164E"/>
    <w:rsid w:val="007F3D6D"/>
    <w:rsid w:val="008025E3"/>
    <w:rsid w:val="00847E4C"/>
    <w:rsid w:val="00895184"/>
    <w:rsid w:val="00906DD1"/>
    <w:rsid w:val="009429DE"/>
    <w:rsid w:val="00976809"/>
    <w:rsid w:val="009941EC"/>
    <w:rsid w:val="009D0A7D"/>
    <w:rsid w:val="009F2630"/>
    <w:rsid w:val="00A06F4A"/>
    <w:rsid w:val="00A13091"/>
    <w:rsid w:val="00A26015"/>
    <w:rsid w:val="00A326B8"/>
    <w:rsid w:val="00A56C02"/>
    <w:rsid w:val="00A70C0D"/>
    <w:rsid w:val="00A818BE"/>
    <w:rsid w:val="00A83B36"/>
    <w:rsid w:val="00AA247E"/>
    <w:rsid w:val="00AB3A90"/>
    <w:rsid w:val="00AD49F0"/>
    <w:rsid w:val="00B21C55"/>
    <w:rsid w:val="00B456F5"/>
    <w:rsid w:val="00B56BF3"/>
    <w:rsid w:val="00B620D3"/>
    <w:rsid w:val="00BC10E8"/>
    <w:rsid w:val="00BD3A9A"/>
    <w:rsid w:val="00BE6CCC"/>
    <w:rsid w:val="00C510C5"/>
    <w:rsid w:val="00C637A9"/>
    <w:rsid w:val="00CC6F70"/>
    <w:rsid w:val="00CE2FAF"/>
    <w:rsid w:val="00CE4250"/>
    <w:rsid w:val="00D27B4C"/>
    <w:rsid w:val="00D33E4A"/>
    <w:rsid w:val="00DA70C0"/>
    <w:rsid w:val="00DB6914"/>
    <w:rsid w:val="00E207DC"/>
    <w:rsid w:val="00E2103C"/>
    <w:rsid w:val="00E221DA"/>
    <w:rsid w:val="00E62BD8"/>
    <w:rsid w:val="00E84607"/>
    <w:rsid w:val="00EB2CE3"/>
    <w:rsid w:val="00EF462F"/>
    <w:rsid w:val="00F1590E"/>
    <w:rsid w:val="00F21296"/>
    <w:rsid w:val="00F27BD6"/>
    <w:rsid w:val="00F41CD8"/>
    <w:rsid w:val="00F548BF"/>
    <w:rsid w:val="00F96F09"/>
    <w:rsid w:val="00FA381A"/>
    <w:rsid w:val="00FC661E"/>
    <w:rsid w:val="00FE1274"/>
    <w:rsid w:val="00FF6E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2A6B"/>
  <w15:docId w15:val="{85692700-C808-9745-9E83-49353FDB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0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002192"/>
    <w:pPr>
      <w:ind w:left="720"/>
      <w:contextualSpacing/>
    </w:pPr>
  </w:style>
  <w:style w:type="paragraph" w:styleId="Notedebasdepage">
    <w:name w:val="footnote text"/>
    <w:basedOn w:val="Normal"/>
    <w:link w:val="NotedebasdepageCar"/>
    <w:semiHidden/>
    <w:rsid w:val="001401C1"/>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1401C1"/>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1401C1"/>
    <w:rPr>
      <w:vertAlign w:val="superscript"/>
    </w:rPr>
  </w:style>
  <w:style w:type="character" w:styleId="CitationHTML">
    <w:name w:val="HTML Cite"/>
    <w:basedOn w:val="Policepardfaut"/>
    <w:rsid w:val="006A6F4B"/>
    <w:rPr>
      <w:i w:val="0"/>
      <w:iCs w:val="0"/>
      <w:color w:val="0E774A"/>
    </w:rPr>
  </w:style>
  <w:style w:type="paragraph" w:customStyle="1" w:styleId="Normal14">
    <w:name w:val="Normal+14"/>
    <w:basedOn w:val="Normal"/>
    <w:rsid w:val="003E2C38"/>
    <w:rPr>
      <w:rFonts w:ascii="Times New Roman" w:eastAsia="Calibri" w:hAnsi="Times New Roman" w:cs="Times New Roman"/>
      <w:sz w:val="28"/>
      <w:szCs w:val="28"/>
    </w:rPr>
  </w:style>
  <w:style w:type="paragraph" w:customStyle="1" w:styleId="Normal14justInterligne1">
    <w:name w:val="Normal+14 +just( Interligne 1"/>
    <w:aliases w:val="5 )"/>
    <w:basedOn w:val="Normal14"/>
    <w:rsid w:val="001F2174"/>
  </w:style>
  <w:style w:type="character" w:customStyle="1" w:styleId="systranseg">
    <w:name w:val="systran_seg"/>
    <w:basedOn w:val="Policepardfaut"/>
    <w:rsid w:val="007B19C2"/>
  </w:style>
  <w:style w:type="character" w:customStyle="1" w:styleId="systrantokenword">
    <w:name w:val="systran_token_word"/>
    <w:basedOn w:val="Policepardfaut"/>
    <w:rsid w:val="007B19C2"/>
  </w:style>
  <w:style w:type="character" w:customStyle="1" w:styleId="systrantokenpunctuation">
    <w:name w:val="systran_token_punctuation"/>
    <w:basedOn w:val="Policepardfaut"/>
    <w:rsid w:val="007B19C2"/>
  </w:style>
  <w:style w:type="character" w:customStyle="1" w:styleId="systranud">
    <w:name w:val="systran_ud"/>
    <w:basedOn w:val="Policepardfaut"/>
    <w:rsid w:val="007B19C2"/>
  </w:style>
  <w:style w:type="paragraph" w:customStyle="1" w:styleId="Normal14pt">
    <w:name w:val="Normal + 14 pt"/>
    <w:basedOn w:val="Normal"/>
    <w:link w:val="Normal14ptCar"/>
    <w:rsid w:val="00DA70C0"/>
    <w:pPr>
      <w:spacing w:after="0" w:line="360" w:lineRule="auto"/>
      <w:jc w:val="both"/>
    </w:pPr>
    <w:rPr>
      <w:rFonts w:ascii="Times New Roman" w:eastAsia="Times New Roman" w:hAnsi="Times New Roman" w:cs="Times New Roman"/>
      <w:b/>
      <w:bCs/>
      <w:i/>
      <w:iCs/>
      <w:sz w:val="28"/>
      <w:szCs w:val="28"/>
      <w:lang w:eastAsia="fr-FR"/>
    </w:rPr>
  </w:style>
  <w:style w:type="character" w:customStyle="1" w:styleId="Normal14ptCar">
    <w:name w:val="Normal + 14 pt Car"/>
    <w:basedOn w:val="Policepardfaut"/>
    <w:link w:val="Normal14pt"/>
    <w:rsid w:val="00DA70C0"/>
    <w:rPr>
      <w:rFonts w:ascii="Times New Roman" w:eastAsia="Times New Roman" w:hAnsi="Times New Roman" w:cs="Times New Roman"/>
      <w:b/>
      <w:bCs/>
      <w:i/>
      <w:iCs/>
      <w:sz w:val="28"/>
      <w:szCs w:val="28"/>
      <w:lang w:eastAsia="fr-FR"/>
    </w:rPr>
  </w:style>
  <w:style w:type="paragraph" w:customStyle="1" w:styleId="Default">
    <w:name w:val="Default"/>
    <w:rsid w:val="00693146"/>
    <w:pPr>
      <w:autoSpaceDE w:val="0"/>
      <w:autoSpaceDN w:val="0"/>
      <w:adjustRightInd w:val="0"/>
      <w:spacing w:after="0" w:line="240" w:lineRule="auto"/>
    </w:pPr>
    <w:rPr>
      <w:rFonts w:ascii="Times New Roman" w:hAnsi="Times New Roman" w:cs="Times New Roman"/>
      <w:color w:val="000000"/>
      <w:sz w:val="24"/>
      <w:szCs w:val="24"/>
    </w:rPr>
  </w:style>
  <w:style w:type="paragraph" w:styleId="Rvision">
    <w:name w:val="Revision"/>
    <w:hidden/>
    <w:uiPriority w:val="99"/>
    <w:semiHidden/>
    <w:rsid w:val="007F3D6D"/>
    <w:pPr>
      <w:spacing w:after="0" w:line="240" w:lineRule="auto"/>
    </w:pPr>
  </w:style>
  <w:style w:type="character" w:styleId="Marquedecommentaire">
    <w:name w:val="annotation reference"/>
    <w:basedOn w:val="Policepardfaut"/>
    <w:uiPriority w:val="99"/>
    <w:semiHidden/>
    <w:unhideWhenUsed/>
    <w:rsid w:val="007F3D6D"/>
    <w:rPr>
      <w:sz w:val="16"/>
      <w:szCs w:val="16"/>
    </w:rPr>
  </w:style>
  <w:style w:type="paragraph" w:styleId="Commentaire">
    <w:name w:val="annotation text"/>
    <w:basedOn w:val="Normal"/>
    <w:link w:val="CommentaireCar"/>
    <w:uiPriority w:val="99"/>
    <w:semiHidden/>
    <w:unhideWhenUsed/>
    <w:rsid w:val="007F3D6D"/>
    <w:pPr>
      <w:spacing w:line="240" w:lineRule="auto"/>
    </w:pPr>
    <w:rPr>
      <w:sz w:val="20"/>
      <w:szCs w:val="20"/>
    </w:rPr>
  </w:style>
  <w:style w:type="character" w:customStyle="1" w:styleId="CommentaireCar">
    <w:name w:val="Commentaire Car"/>
    <w:basedOn w:val="Policepardfaut"/>
    <w:link w:val="Commentaire"/>
    <w:uiPriority w:val="99"/>
    <w:semiHidden/>
    <w:rsid w:val="007F3D6D"/>
    <w:rPr>
      <w:sz w:val="20"/>
      <w:szCs w:val="20"/>
    </w:rPr>
  </w:style>
  <w:style w:type="paragraph" w:styleId="Objetducommentaire">
    <w:name w:val="annotation subject"/>
    <w:basedOn w:val="Commentaire"/>
    <w:next w:val="Commentaire"/>
    <w:link w:val="ObjetducommentaireCar"/>
    <w:uiPriority w:val="99"/>
    <w:semiHidden/>
    <w:unhideWhenUsed/>
    <w:rsid w:val="007F3D6D"/>
    <w:rPr>
      <w:b/>
      <w:bCs/>
    </w:rPr>
  </w:style>
  <w:style w:type="character" w:customStyle="1" w:styleId="ObjetducommentaireCar">
    <w:name w:val="Objet du commentaire Car"/>
    <w:basedOn w:val="CommentaireCar"/>
    <w:link w:val="Objetducommentaire"/>
    <w:uiPriority w:val="99"/>
    <w:semiHidden/>
    <w:rsid w:val="007F3D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microsoft.com/office/2011/relationships/people" Target="peop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8/08/relationships/commentsExtensible" Target="commentsExtensible.xml" /><Relationship Id="rId5" Type="http://schemas.openxmlformats.org/officeDocument/2006/relationships/webSettings" Target="webSettings.xml" /><Relationship Id="rId10" Type="http://schemas.microsoft.com/office/2016/09/relationships/commentsIds" Target="commentsIds.xml" /><Relationship Id="rId4" Type="http://schemas.openxmlformats.org/officeDocument/2006/relationships/settings" Target="settings.xml" /><Relationship Id="rId9" Type="http://schemas.microsoft.com/office/2011/relationships/commentsExtended" Target="commentsExtended.xml" /><Relationship Id="rId1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A8EBE-B40F-0643-84B9-51A59079B17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6060</Words>
  <Characters>33330</Characters>
  <Application>Microsoft Office Word</Application>
  <DocSecurity>0</DocSecurity>
  <Lines>277</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kamal agoujgal</cp:lastModifiedBy>
  <cp:revision>2</cp:revision>
  <dcterms:created xsi:type="dcterms:W3CDTF">2021-12-07T20:22:00Z</dcterms:created>
  <dcterms:modified xsi:type="dcterms:W3CDTF">2021-12-07T20:22:00Z</dcterms:modified>
</cp:coreProperties>
</file>